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4CBF" w:rsidRPr="00FA4B59" w:rsidRDefault="004F4CBF" w:rsidP="004F4CBF"/>
    <w:p w:rsidR="004F4CBF" w:rsidRPr="00FA4B59" w:rsidRDefault="004F4CBF" w:rsidP="004F4CBF">
      <w:pPr>
        <w:jc w:val="center"/>
        <w:rPr>
          <w:sz w:val="32"/>
          <w:szCs w:val="32"/>
        </w:rPr>
      </w:pPr>
      <w:r w:rsidRPr="00FA4B59">
        <w:rPr>
          <w:sz w:val="32"/>
          <w:szCs w:val="32"/>
        </w:rPr>
        <w:t>Периодическое печатное издание</w:t>
      </w:r>
    </w:p>
    <w:p w:rsidR="004F4CBF" w:rsidRPr="00FA4B59" w:rsidRDefault="004F4CBF" w:rsidP="004F4CBF">
      <w:pPr>
        <w:jc w:val="center"/>
        <w:rPr>
          <w:i/>
          <w:sz w:val="32"/>
          <w:szCs w:val="32"/>
        </w:rPr>
      </w:pPr>
      <w:r w:rsidRPr="00FA4B59">
        <w:rPr>
          <w:sz w:val="32"/>
          <w:szCs w:val="32"/>
        </w:rPr>
        <w:t>«</w:t>
      </w:r>
      <w:r w:rsidRPr="00FA4B59">
        <w:rPr>
          <w:i/>
          <w:sz w:val="32"/>
          <w:szCs w:val="32"/>
        </w:rPr>
        <w:t>БЮЛЛЕТЕНЬ ОРГАНОВ МЕСТНОГО САМОУПРАВЛЕНИЯ СОКОЛОВСКОГО СЕЛЬСОВЕТА»</w:t>
      </w:r>
    </w:p>
    <w:p w:rsidR="004F4CBF" w:rsidRPr="00FA4B59" w:rsidRDefault="004F4CBF" w:rsidP="004F4CBF">
      <w:pPr>
        <w:jc w:val="center"/>
        <w:rPr>
          <w:sz w:val="32"/>
          <w:szCs w:val="32"/>
        </w:rPr>
      </w:pPr>
      <w:r w:rsidRPr="00FA4B59">
        <w:rPr>
          <w:sz w:val="32"/>
          <w:szCs w:val="32"/>
        </w:rPr>
        <w:t>№ 9 от 20.07.2023 года.</w:t>
      </w:r>
    </w:p>
    <w:p w:rsidR="004F4CBF" w:rsidRPr="00FA4B59" w:rsidRDefault="004F4CBF" w:rsidP="004F4CBF">
      <w:pPr>
        <w:jc w:val="center"/>
        <w:rPr>
          <w:i/>
          <w:sz w:val="32"/>
          <w:szCs w:val="32"/>
        </w:rPr>
      </w:pPr>
    </w:p>
    <w:p w:rsidR="004F4CBF" w:rsidRPr="00FA4B59" w:rsidRDefault="004F4CBF" w:rsidP="004F4CBF">
      <w:pPr>
        <w:spacing w:after="160" w:line="259" w:lineRule="auto"/>
      </w:pPr>
      <w:r w:rsidRPr="00FA4B59">
        <w:br w:type="page"/>
      </w:r>
    </w:p>
    <w:p w:rsidR="00FA4B59" w:rsidRPr="00FA4B59" w:rsidRDefault="00FA4B59" w:rsidP="00FA4B59">
      <w:pPr>
        <w:pStyle w:val="a3"/>
        <w:spacing w:before="0" w:beforeAutospacing="0" w:after="0" w:afterAutospacing="0"/>
        <w:jc w:val="center"/>
        <w:rPr>
          <w:b/>
        </w:rPr>
      </w:pPr>
      <w:r w:rsidRPr="00FA4B59">
        <w:rPr>
          <w:b/>
        </w:rPr>
        <w:lastRenderedPageBreak/>
        <w:t>ЗАКЛЮЧЕНИЕ</w:t>
      </w:r>
    </w:p>
    <w:p w:rsidR="00FA4B59" w:rsidRPr="00FA4B59" w:rsidRDefault="00FA4B59" w:rsidP="00FA4B59">
      <w:pPr>
        <w:jc w:val="center"/>
        <w:outlineLvl w:val="1"/>
        <w:rPr>
          <w:b/>
          <w:bCs/>
        </w:rPr>
      </w:pPr>
      <w:r w:rsidRPr="00FA4B59">
        <w:rPr>
          <w:b/>
          <w:bCs/>
        </w:rPr>
        <w:t>о результатах публичных слушаний по обсуждению проекта «Об утверждении отчета об исполнении бюджета Соколовского сельсовета Колыванского района Новосибирской области за 2022 год».</w:t>
      </w:r>
    </w:p>
    <w:p w:rsidR="00FA4B59" w:rsidRPr="00FA4B59" w:rsidRDefault="00FA4B59" w:rsidP="00FA4B59">
      <w:pPr>
        <w:pStyle w:val="a3"/>
        <w:spacing w:before="0" w:beforeAutospacing="0" w:after="0" w:afterAutospacing="0"/>
        <w:jc w:val="both"/>
        <w:rPr>
          <w:rStyle w:val="a4"/>
          <w:b w:val="0"/>
        </w:rPr>
      </w:pPr>
      <w:r w:rsidRPr="00FA4B59">
        <w:t xml:space="preserve">      Председатель:</w:t>
      </w:r>
      <w:r w:rsidRPr="00FA4B59">
        <w:rPr>
          <w:rStyle w:val="a4"/>
          <w:b w:val="0"/>
        </w:rPr>
        <w:t xml:space="preserve"> специалист (гл. бухгалтер) администрации Соколовского сельсовета Колыванского района Новосибирской области – Назарова И.В.</w:t>
      </w:r>
    </w:p>
    <w:p w:rsidR="00FA4B59" w:rsidRPr="00FA4B59" w:rsidRDefault="00FA4B59" w:rsidP="00FA4B59">
      <w:pPr>
        <w:pStyle w:val="a3"/>
        <w:spacing w:before="0" w:beforeAutospacing="0" w:after="0" w:afterAutospacing="0"/>
        <w:jc w:val="both"/>
        <w:rPr>
          <w:rStyle w:val="a4"/>
          <w:b w:val="0"/>
        </w:rPr>
      </w:pPr>
      <w:r w:rsidRPr="00FA4B59">
        <w:rPr>
          <w:rStyle w:val="a4"/>
          <w:b w:val="0"/>
        </w:rPr>
        <w:t xml:space="preserve">      Секретарь: специалист администрации Соколовского сельсовета – Радченко Т.А.</w:t>
      </w:r>
    </w:p>
    <w:p w:rsidR="00FA4B59" w:rsidRPr="00FA4B59" w:rsidRDefault="00FA4B59" w:rsidP="00FA4B59">
      <w:pPr>
        <w:pStyle w:val="a3"/>
        <w:spacing w:before="0" w:beforeAutospacing="0" w:after="0" w:afterAutospacing="0"/>
        <w:jc w:val="both"/>
        <w:rPr>
          <w:bCs/>
        </w:rPr>
      </w:pPr>
      <w:r w:rsidRPr="00FA4B59">
        <w:rPr>
          <w:rStyle w:val="a4"/>
          <w:b w:val="0"/>
        </w:rPr>
        <w:t xml:space="preserve">      </w:t>
      </w:r>
      <w:r w:rsidRPr="00FA4B59">
        <w:t>В публичных слушаниях приняли участие</w:t>
      </w:r>
      <w:r w:rsidRPr="00FA4B59">
        <w:rPr>
          <w:rStyle w:val="a4"/>
          <w:b w:val="0"/>
        </w:rPr>
        <w:t xml:space="preserve"> 7 человек.</w:t>
      </w:r>
    </w:p>
    <w:p w:rsidR="00FA4B59" w:rsidRPr="00FA4B59" w:rsidRDefault="00FA4B59" w:rsidP="00FA4B59">
      <w:pPr>
        <w:jc w:val="both"/>
      </w:pPr>
      <w:r w:rsidRPr="00FA4B59">
        <w:t xml:space="preserve">      Публичные слушания проведены в соответствии с Бюджетным кодексом Российской Федерации, Положением о бюджетном процессе Соколовского сельсовета, Положением о публичных слушаниях в Соколовском сельском поселении. Публичные слушания были назначены на 17.07.2023 постановлением администрации Соколовского сельсовета Колыванского района Новосибирской области от 10.07.2023 № 90 «О проведении публичных слушаний по проекту отчета об исполнении бюджета Соколовского сельсовета Колыванского района Новосибирской области за 2022г.». Население Соколовского сельского поселения должным образом было уведомлено о проведении публичных слушаний, информация о проведении публичных слушаний была опубликована на информационных стендах Соколовского сельсовета и размещена на сайте администрации Соколовского сельсовета, опубликована в периодическом печатном издании «Бюллетень органов местного самоуправления Соколовского сельсовета».</w:t>
      </w:r>
    </w:p>
    <w:p w:rsidR="00FA4B59" w:rsidRPr="00FA4B59" w:rsidRDefault="00FA4B59" w:rsidP="00FA4B59">
      <w:pPr>
        <w:pStyle w:val="a3"/>
        <w:spacing w:before="0" w:beforeAutospacing="0" w:after="0" w:afterAutospacing="0"/>
        <w:jc w:val="both"/>
      </w:pPr>
      <w:r w:rsidRPr="00FA4B59">
        <w:t xml:space="preserve">      Место проведения публичных слушаний: Новосибирская область, Колыванский район, с. Соколово, ул. Советская, д. 43, здание Администрации Соколовского сельсовета.</w:t>
      </w:r>
    </w:p>
    <w:p w:rsidR="00FA4B59" w:rsidRPr="00FA4B59" w:rsidRDefault="00FA4B59" w:rsidP="00FA4B59">
      <w:pPr>
        <w:jc w:val="both"/>
        <w:outlineLvl w:val="1"/>
        <w:rPr>
          <w:bCs/>
        </w:rPr>
      </w:pPr>
      <w:r w:rsidRPr="00FA4B59">
        <w:t xml:space="preserve">      </w:t>
      </w:r>
      <w:r w:rsidRPr="00FA4B59">
        <w:rPr>
          <w:rFonts w:eastAsia="Calibri"/>
        </w:rPr>
        <w:t xml:space="preserve">Жителям </w:t>
      </w:r>
      <w:r w:rsidRPr="00FA4B59">
        <w:t>Соколовского сельского поселения</w:t>
      </w:r>
      <w:r w:rsidRPr="00FA4B59">
        <w:rPr>
          <w:rFonts w:eastAsia="Calibri"/>
        </w:rPr>
        <w:t xml:space="preserve"> была обеспечена возможность представить в письменной форме или высказать в устной форме в ходе публичного обсуждения </w:t>
      </w:r>
      <w:r w:rsidRPr="00FA4B59">
        <w:t xml:space="preserve">проекта исполнения </w:t>
      </w:r>
      <w:r w:rsidRPr="00FA4B59">
        <w:rPr>
          <w:bCs/>
        </w:rPr>
        <w:t xml:space="preserve">бюджета Соколовского сельсовета за 2022 год свои </w:t>
      </w:r>
      <w:r w:rsidRPr="00FA4B59">
        <w:t xml:space="preserve">замечания и предложения. За время объявления публичных слушаний в Администрацию обращений граждан не поступило. </w:t>
      </w:r>
    </w:p>
    <w:p w:rsidR="00FA4B59" w:rsidRPr="00FA4B59" w:rsidRDefault="00FA4B59" w:rsidP="00FA4B59">
      <w:pPr>
        <w:pStyle w:val="a3"/>
        <w:spacing w:before="0" w:beforeAutospacing="0" w:after="0" w:afterAutospacing="0"/>
        <w:jc w:val="both"/>
      </w:pPr>
      <w:r w:rsidRPr="00FA4B59">
        <w:rPr>
          <w:b/>
        </w:rPr>
        <w:t xml:space="preserve">      РЕШИЛИ:</w:t>
      </w:r>
      <w:r w:rsidRPr="00FA4B59">
        <w:rPr>
          <w:b/>
        </w:rPr>
        <w:br/>
      </w:r>
      <w:r w:rsidRPr="00FA4B59">
        <w:t xml:space="preserve">      1. Публичные слушания по проекту исполнения бюджета Соколовского сельсовета за 2022 год считать состоявшимися.</w:t>
      </w:r>
    </w:p>
    <w:p w:rsidR="00FA4B59" w:rsidRPr="00FA4B59" w:rsidRDefault="00FA4B59" w:rsidP="00FA4B59">
      <w:pPr>
        <w:pStyle w:val="a3"/>
        <w:spacing w:before="0" w:beforeAutospacing="0" w:after="0" w:afterAutospacing="0"/>
        <w:jc w:val="both"/>
      </w:pPr>
      <w:r w:rsidRPr="00FA4B59">
        <w:t xml:space="preserve">      2. Одобрить проект исполнения бюджета Соколовского сельсовета за 2022 год.</w:t>
      </w:r>
    </w:p>
    <w:p w:rsidR="00FA4B59" w:rsidRPr="00FA4B59" w:rsidRDefault="00FA4B59" w:rsidP="00FA4B59">
      <w:pPr>
        <w:pStyle w:val="a3"/>
        <w:spacing w:before="0" w:beforeAutospacing="0" w:after="0" w:afterAutospacing="0"/>
        <w:jc w:val="both"/>
        <w:rPr>
          <w:bCs/>
        </w:rPr>
      </w:pPr>
      <w:r w:rsidRPr="00FA4B59">
        <w:t xml:space="preserve">      3. Р</w:t>
      </w:r>
      <w:r w:rsidRPr="00FA4B59">
        <w:rPr>
          <w:rFonts w:eastAsia="Calibri"/>
          <w:color w:val="000000"/>
        </w:rPr>
        <w:t xml:space="preserve">екомендовать Совету депутатов Соколовского сельсовета принять </w:t>
      </w:r>
      <w:r w:rsidRPr="00FA4B59">
        <w:t>исполнения бюджета Соколовского сельсовета за 2022 г</w:t>
      </w:r>
      <w:r w:rsidRPr="00FA4B59">
        <w:rPr>
          <w:bCs/>
        </w:rPr>
        <w:t>.</w:t>
      </w:r>
    </w:p>
    <w:p w:rsidR="00FA4B59" w:rsidRPr="00FA4B59" w:rsidRDefault="00FA4B59" w:rsidP="00FA4B59">
      <w:pPr>
        <w:pStyle w:val="a3"/>
        <w:spacing w:before="0" w:beforeAutospacing="0" w:after="0" w:afterAutospacing="0"/>
        <w:jc w:val="both"/>
      </w:pPr>
      <w:r w:rsidRPr="00FA4B59">
        <w:t xml:space="preserve">      4. Заключение по результатам публичных слушаний по рассмотрению проекта «Об утверждении отчета об исполнения бюджета Соколовского сельсовета Колыванского района Новосибирской области за 2022 год» опубликовать на сайте администрации Соколовского сельсовета.</w:t>
      </w:r>
    </w:p>
    <w:p w:rsidR="00FA4B59" w:rsidRPr="00FA4B59" w:rsidRDefault="00FA4B59" w:rsidP="00FA4B59">
      <w:pPr>
        <w:jc w:val="both"/>
      </w:pPr>
    </w:p>
    <w:p w:rsidR="00FA4B59" w:rsidRPr="00FA4B59" w:rsidRDefault="00FA4B59" w:rsidP="00FA4B59">
      <w:pPr>
        <w:jc w:val="both"/>
      </w:pPr>
    </w:p>
    <w:p w:rsidR="00FA4B59" w:rsidRPr="00FA4B59" w:rsidRDefault="00FA4B59" w:rsidP="00FA4B59">
      <w:pPr>
        <w:pStyle w:val="a3"/>
        <w:spacing w:before="0" w:beforeAutospacing="0" w:after="0" w:afterAutospacing="0"/>
        <w:jc w:val="both"/>
        <w:rPr>
          <w:rStyle w:val="a4"/>
          <w:b w:val="0"/>
        </w:rPr>
      </w:pPr>
      <w:r w:rsidRPr="00FA4B59">
        <w:t xml:space="preserve">      Председатель                                                                                              И.В. Назарова</w:t>
      </w:r>
    </w:p>
    <w:p w:rsidR="00FA4B59" w:rsidRPr="00FA4B59" w:rsidRDefault="00FA4B59" w:rsidP="00FA4B59">
      <w:pPr>
        <w:pStyle w:val="a3"/>
        <w:spacing w:before="0" w:beforeAutospacing="0" w:after="0" w:afterAutospacing="0"/>
        <w:jc w:val="both"/>
        <w:rPr>
          <w:rStyle w:val="a4"/>
          <w:b w:val="0"/>
        </w:rPr>
      </w:pPr>
    </w:p>
    <w:p w:rsidR="00FA4B59" w:rsidRPr="00FA4B59" w:rsidRDefault="00FA4B59" w:rsidP="00FA4B59">
      <w:pPr>
        <w:pStyle w:val="a3"/>
        <w:spacing w:before="0" w:beforeAutospacing="0" w:after="0" w:afterAutospacing="0"/>
        <w:jc w:val="both"/>
      </w:pPr>
      <w:r w:rsidRPr="00FA4B59">
        <w:rPr>
          <w:rStyle w:val="a4"/>
          <w:b w:val="0"/>
        </w:rPr>
        <w:t xml:space="preserve">      Секретарь                                                                                                    Т.А. Радченко</w:t>
      </w:r>
    </w:p>
    <w:p w:rsidR="00FA4B59" w:rsidRPr="00FA4B59" w:rsidRDefault="00FA4B59">
      <w:pPr>
        <w:spacing w:after="160" w:line="259" w:lineRule="auto"/>
      </w:pPr>
      <w:r w:rsidRPr="00FA4B59">
        <w:br w:type="page"/>
      </w:r>
    </w:p>
    <w:p w:rsidR="00FA4B59" w:rsidRPr="00FA4B59" w:rsidRDefault="00FA4B59" w:rsidP="00FA4B59">
      <w:pPr>
        <w:spacing w:line="252" w:lineRule="auto"/>
        <w:jc w:val="center"/>
        <w:rPr>
          <w:rFonts w:eastAsiaTheme="minorHAnsi"/>
          <w:b/>
          <w:lang w:eastAsia="en-US"/>
        </w:rPr>
      </w:pPr>
      <w:r w:rsidRPr="00FA4B59">
        <w:rPr>
          <w:rFonts w:eastAsiaTheme="minorHAnsi"/>
          <w:b/>
          <w:lang w:eastAsia="en-US"/>
        </w:rPr>
        <w:lastRenderedPageBreak/>
        <w:t>АДМИНИСТРАЦИЯ</w:t>
      </w:r>
    </w:p>
    <w:p w:rsidR="00FA4B59" w:rsidRPr="00FA4B59" w:rsidRDefault="00FA4B59" w:rsidP="00FA4B59">
      <w:pPr>
        <w:spacing w:line="252" w:lineRule="auto"/>
        <w:jc w:val="center"/>
        <w:rPr>
          <w:rFonts w:eastAsiaTheme="minorHAnsi"/>
          <w:b/>
          <w:lang w:eastAsia="en-US"/>
        </w:rPr>
      </w:pPr>
      <w:r w:rsidRPr="00FA4B59">
        <w:rPr>
          <w:rFonts w:eastAsiaTheme="minorHAnsi"/>
          <w:b/>
          <w:lang w:eastAsia="en-US"/>
        </w:rPr>
        <w:t xml:space="preserve">  СОКОЛОВСКОГО СЕЛЬСОВЕТА</w:t>
      </w:r>
    </w:p>
    <w:p w:rsidR="00FA4B59" w:rsidRPr="00FA4B59" w:rsidRDefault="00FA4B59" w:rsidP="00FA4B59">
      <w:pPr>
        <w:spacing w:line="252" w:lineRule="auto"/>
        <w:jc w:val="center"/>
        <w:rPr>
          <w:rFonts w:eastAsiaTheme="minorHAnsi"/>
          <w:b/>
          <w:lang w:eastAsia="en-US"/>
        </w:rPr>
      </w:pPr>
      <w:r w:rsidRPr="00FA4B59">
        <w:rPr>
          <w:rFonts w:eastAsiaTheme="minorHAnsi"/>
          <w:b/>
          <w:lang w:eastAsia="en-US"/>
        </w:rPr>
        <w:t>КОЛЫВАНСКОГО РАЙОНА</w:t>
      </w:r>
    </w:p>
    <w:p w:rsidR="00FA4B59" w:rsidRPr="00FA4B59" w:rsidRDefault="00FA4B59" w:rsidP="00FA4B59">
      <w:pPr>
        <w:spacing w:line="252" w:lineRule="auto"/>
        <w:jc w:val="center"/>
        <w:rPr>
          <w:rFonts w:eastAsiaTheme="minorHAnsi"/>
          <w:b/>
          <w:lang w:eastAsia="en-US"/>
        </w:rPr>
      </w:pPr>
      <w:r w:rsidRPr="00FA4B59">
        <w:rPr>
          <w:rFonts w:eastAsiaTheme="minorHAnsi"/>
          <w:b/>
          <w:lang w:eastAsia="en-US"/>
        </w:rPr>
        <w:t>НОВОСИБИРСКОЙ ОБЛАСТИ</w:t>
      </w:r>
    </w:p>
    <w:p w:rsidR="00FA4B59" w:rsidRPr="00FA4B59" w:rsidRDefault="00FA4B59" w:rsidP="00FA4B59">
      <w:pPr>
        <w:spacing w:line="252" w:lineRule="auto"/>
        <w:rPr>
          <w:rFonts w:eastAsiaTheme="minorHAnsi"/>
          <w:lang w:eastAsia="en-US"/>
        </w:rPr>
      </w:pPr>
    </w:p>
    <w:p w:rsidR="00FA4B59" w:rsidRPr="00FA4B59" w:rsidRDefault="00FA4B59" w:rsidP="00FA4B59">
      <w:pPr>
        <w:spacing w:line="252" w:lineRule="auto"/>
        <w:jc w:val="center"/>
        <w:rPr>
          <w:rFonts w:eastAsiaTheme="minorHAnsi"/>
          <w:b/>
          <w:lang w:eastAsia="en-US"/>
        </w:rPr>
      </w:pPr>
      <w:r w:rsidRPr="00FA4B59">
        <w:rPr>
          <w:rFonts w:eastAsiaTheme="minorHAnsi"/>
          <w:b/>
          <w:lang w:eastAsia="en-US"/>
        </w:rPr>
        <w:t xml:space="preserve">ПОСТАНОВЛЕНИЕ </w:t>
      </w:r>
    </w:p>
    <w:p w:rsidR="00FA4B59" w:rsidRPr="00FA4B59" w:rsidRDefault="00FA4B59" w:rsidP="00FA4B59">
      <w:pPr>
        <w:spacing w:line="252" w:lineRule="auto"/>
        <w:rPr>
          <w:rFonts w:eastAsiaTheme="minorHAnsi"/>
          <w:lang w:eastAsia="en-US"/>
        </w:rPr>
      </w:pPr>
    </w:p>
    <w:p w:rsidR="00FA4B59" w:rsidRPr="00FA4B59" w:rsidRDefault="00FA4B59" w:rsidP="00FA4B59">
      <w:pPr>
        <w:spacing w:line="252" w:lineRule="auto"/>
        <w:jc w:val="center"/>
        <w:rPr>
          <w:rFonts w:eastAsiaTheme="minorHAnsi"/>
          <w:lang w:eastAsia="en-US"/>
        </w:rPr>
      </w:pPr>
      <w:r w:rsidRPr="00FA4B59">
        <w:rPr>
          <w:rFonts w:eastAsiaTheme="minorHAnsi"/>
          <w:lang w:eastAsia="en-US"/>
        </w:rPr>
        <w:t>10.07.2023                                                                               № 89</w:t>
      </w:r>
    </w:p>
    <w:p w:rsidR="00FA4B59" w:rsidRPr="00FA4B59" w:rsidRDefault="00FA4B59" w:rsidP="00FA4B59">
      <w:pPr>
        <w:spacing w:line="252" w:lineRule="auto"/>
        <w:jc w:val="center"/>
        <w:rPr>
          <w:rFonts w:eastAsiaTheme="minorHAnsi"/>
          <w:lang w:eastAsia="en-US"/>
        </w:rPr>
      </w:pPr>
      <w:r w:rsidRPr="00FA4B59">
        <w:rPr>
          <w:rFonts w:eastAsiaTheme="minorHAnsi"/>
          <w:lang w:eastAsia="en-US"/>
        </w:rPr>
        <w:t>с. Соколово</w:t>
      </w:r>
    </w:p>
    <w:p w:rsidR="00FA4B59" w:rsidRPr="00FA4B59" w:rsidRDefault="00FA4B59" w:rsidP="00FA4B59">
      <w:pPr>
        <w:jc w:val="center"/>
        <w:rPr>
          <w:rFonts w:eastAsiaTheme="minorHAnsi"/>
          <w:lang w:eastAsia="en-US"/>
        </w:rPr>
      </w:pPr>
      <w:r w:rsidRPr="00FA4B59">
        <w:rPr>
          <w:rFonts w:eastAsiaTheme="minorHAnsi"/>
          <w:lang w:eastAsia="en-US"/>
        </w:rPr>
        <w:t>О перечне помещений, пригодных для проведения публичных мероприятий, по заявке зарегистрированного кандидата в Губернаторы Новосибирской области</w:t>
      </w:r>
    </w:p>
    <w:p w:rsidR="00FA4B59" w:rsidRPr="00FA4B59" w:rsidRDefault="00FA4B59" w:rsidP="00FA4B59">
      <w:pPr>
        <w:jc w:val="center"/>
        <w:rPr>
          <w:rFonts w:eastAsiaTheme="minorHAnsi"/>
          <w:lang w:eastAsia="en-US"/>
        </w:rPr>
      </w:pPr>
    </w:p>
    <w:p w:rsidR="00FA4B59" w:rsidRPr="00FA4B59" w:rsidRDefault="00FA4B59" w:rsidP="00FA4B59">
      <w:pPr>
        <w:widowControl w:val="0"/>
        <w:autoSpaceDE w:val="0"/>
        <w:autoSpaceDN w:val="0"/>
        <w:adjustRightInd w:val="0"/>
        <w:jc w:val="both"/>
      </w:pPr>
      <w:r w:rsidRPr="00FA4B59">
        <w:t xml:space="preserve">      В соответствии со статьей </w:t>
      </w:r>
      <w:hyperlink r:id="rId5" w:history="1">
        <w:r w:rsidRPr="00FA4B59">
          <w:t xml:space="preserve"> 53</w:t>
        </w:r>
      </w:hyperlink>
      <w:r w:rsidRPr="00FA4B59">
        <w:t xml:space="preserve"> Федерального закона от 12.06.2002 N 67-ФЗ «Об основных гарантиях избирательных прав и права на участие в референдуме граждан Российской Федерации», с частью 3 статьи 45 Закона Новосибирской области от 28.06.2012 №  243-ОЗ « О выборах Губернатора Новосибирской области»,</w:t>
      </w:r>
    </w:p>
    <w:p w:rsidR="00FA4B59" w:rsidRPr="00FA4B59" w:rsidRDefault="00FA4B59" w:rsidP="00FA4B59">
      <w:pPr>
        <w:jc w:val="both"/>
        <w:rPr>
          <w:rFonts w:eastAsiaTheme="minorHAnsi"/>
          <w:lang w:eastAsia="en-US"/>
        </w:rPr>
      </w:pPr>
      <w:r w:rsidRPr="00FA4B59">
        <w:rPr>
          <w:rFonts w:eastAsiaTheme="minorHAnsi"/>
          <w:lang w:eastAsia="en-US"/>
        </w:rPr>
        <w:t xml:space="preserve">     ПОСТАНОВЛЯЮ:</w:t>
      </w:r>
    </w:p>
    <w:p w:rsidR="00FA4B59" w:rsidRPr="00FA4B59" w:rsidRDefault="00FA4B59" w:rsidP="00FA4B59">
      <w:pPr>
        <w:widowControl w:val="0"/>
        <w:numPr>
          <w:ilvl w:val="0"/>
          <w:numId w:val="1"/>
        </w:numPr>
        <w:autoSpaceDE w:val="0"/>
        <w:autoSpaceDN w:val="0"/>
        <w:adjustRightInd w:val="0"/>
        <w:spacing w:after="160" w:line="256" w:lineRule="auto"/>
        <w:ind w:firstLine="360"/>
        <w:contextualSpacing/>
        <w:jc w:val="both"/>
        <w:rPr>
          <w:rFonts w:eastAsiaTheme="minorHAnsi"/>
          <w:color w:val="FF0000"/>
          <w:lang w:eastAsia="en-US"/>
        </w:rPr>
      </w:pPr>
      <w:r w:rsidRPr="00FA4B59">
        <w:rPr>
          <w:rFonts w:eastAsiaTheme="minorHAnsi"/>
          <w:lang w:eastAsia="en-US"/>
        </w:rPr>
        <w:t xml:space="preserve"> Утвердить перечень помещений, пригодных для проведения публичных мероприятий, выделяемых по заявке зарегистрированного кандидата в Губернаторы Новосибирской области,</w:t>
      </w:r>
      <w:r w:rsidRPr="00FA4B59">
        <w:rPr>
          <w:rFonts w:eastAsiaTheme="minorHAnsi"/>
          <w:color w:val="FF0000"/>
          <w:lang w:eastAsia="en-US"/>
        </w:rPr>
        <w:t xml:space="preserve"> </w:t>
      </w:r>
      <w:r w:rsidRPr="00FA4B59">
        <w:rPr>
          <w:rFonts w:eastAsiaTheme="minorHAnsi"/>
          <w:lang w:eastAsia="en-US"/>
        </w:rPr>
        <w:t>согласно приложению.</w:t>
      </w:r>
    </w:p>
    <w:p w:rsidR="00FA4B59" w:rsidRPr="00FA4B59" w:rsidRDefault="00FA4B59" w:rsidP="00FA4B59">
      <w:pPr>
        <w:ind w:firstLine="708"/>
        <w:jc w:val="both"/>
        <w:rPr>
          <w:rFonts w:eastAsiaTheme="minorHAnsi"/>
          <w:lang w:eastAsia="en-US"/>
        </w:rPr>
      </w:pPr>
      <w:r w:rsidRPr="00FA4B59">
        <w:rPr>
          <w:rFonts w:eastAsiaTheme="minorHAnsi"/>
          <w:lang w:eastAsia="en-US"/>
        </w:rPr>
        <w:t>2. Опубликовать данное постановление в периодическом печатном издании «Бюллетень органов местного самоуправления Соколовского сельсовета» и разместить на официальном сайте администрации Соколовского сельсовета Колыванского района Новосибирской области.</w:t>
      </w:r>
    </w:p>
    <w:p w:rsidR="00FA4B59" w:rsidRPr="00FA4B59" w:rsidRDefault="00FA4B59" w:rsidP="00FA4B59">
      <w:pPr>
        <w:ind w:firstLine="708"/>
        <w:jc w:val="both"/>
        <w:rPr>
          <w:rFonts w:eastAsiaTheme="minorHAnsi"/>
          <w:lang w:eastAsia="en-US"/>
        </w:rPr>
      </w:pPr>
      <w:r w:rsidRPr="00FA4B59">
        <w:rPr>
          <w:rFonts w:eastAsiaTheme="minorHAnsi"/>
          <w:lang w:eastAsia="en-US"/>
        </w:rPr>
        <w:t xml:space="preserve">3. Контроль, за исполнением настоящего постановления оставляю за собой. </w:t>
      </w:r>
    </w:p>
    <w:p w:rsidR="00FA4B59" w:rsidRPr="00FA4B59" w:rsidRDefault="00FA4B59" w:rsidP="00FA4B59">
      <w:pPr>
        <w:ind w:firstLine="708"/>
        <w:jc w:val="both"/>
        <w:rPr>
          <w:rFonts w:eastAsiaTheme="minorHAnsi"/>
          <w:lang w:eastAsia="en-US"/>
        </w:rPr>
      </w:pPr>
    </w:p>
    <w:p w:rsidR="00FA4B59" w:rsidRPr="00FA4B59" w:rsidRDefault="00FA4B59" w:rsidP="00FA4B59">
      <w:pPr>
        <w:jc w:val="both"/>
        <w:rPr>
          <w:rFonts w:eastAsiaTheme="minorHAnsi"/>
          <w:lang w:eastAsia="en-US"/>
        </w:rPr>
      </w:pPr>
      <w:r w:rsidRPr="00FA4B59">
        <w:rPr>
          <w:rFonts w:eastAsiaTheme="minorHAnsi"/>
          <w:lang w:eastAsia="en-US"/>
        </w:rPr>
        <w:t>Глава Соколовского сельсовета</w:t>
      </w:r>
    </w:p>
    <w:p w:rsidR="00FA4B59" w:rsidRPr="00FA4B59" w:rsidRDefault="00FA4B59" w:rsidP="00FA4B59">
      <w:pPr>
        <w:jc w:val="both"/>
        <w:rPr>
          <w:rFonts w:eastAsiaTheme="minorHAnsi"/>
          <w:lang w:eastAsia="en-US"/>
        </w:rPr>
      </w:pPr>
      <w:r w:rsidRPr="00FA4B59">
        <w:rPr>
          <w:rFonts w:eastAsiaTheme="minorHAnsi"/>
          <w:lang w:eastAsia="en-US"/>
        </w:rPr>
        <w:t>Колыванского района</w:t>
      </w:r>
    </w:p>
    <w:p w:rsidR="00FA4B59" w:rsidRDefault="00FA4B59" w:rsidP="00FA4B59">
      <w:pPr>
        <w:rPr>
          <w:rFonts w:eastAsiaTheme="minorHAnsi"/>
          <w:lang w:eastAsia="en-US"/>
        </w:rPr>
      </w:pPr>
      <w:r w:rsidRPr="00FA4B59">
        <w:rPr>
          <w:rFonts w:eastAsiaTheme="minorHAnsi"/>
          <w:lang w:eastAsia="en-US"/>
        </w:rPr>
        <w:t xml:space="preserve">Новосибирской области                                                                 Е. А. Виканов  </w:t>
      </w:r>
    </w:p>
    <w:p w:rsidR="00FA4B59" w:rsidRDefault="00FA4B59" w:rsidP="00FA4B59">
      <w:pPr>
        <w:jc w:val="right"/>
        <w:rPr>
          <w:rFonts w:eastAsiaTheme="minorHAnsi"/>
          <w:lang w:eastAsia="en-US"/>
        </w:rPr>
      </w:pPr>
    </w:p>
    <w:p w:rsidR="00FA4B59" w:rsidRDefault="00FA4B59" w:rsidP="00FA4B59">
      <w:pPr>
        <w:jc w:val="right"/>
        <w:rPr>
          <w:rFonts w:eastAsiaTheme="minorHAnsi"/>
          <w:lang w:eastAsia="en-US"/>
        </w:rPr>
      </w:pPr>
    </w:p>
    <w:p w:rsidR="00FA4B59" w:rsidRPr="00FA4B59" w:rsidRDefault="00FA4B59" w:rsidP="00FA4B59">
      <w:pPr>
        <w:jc w:val="right"/>
        <w:rPr>
          <w:rFonts w:eastAsiaTheme="minorHAnsi"/>
          <w:b/>
          <w:lang w:eastAsia="en-US"/>
        </w:rPr>
      </w:pPr>
      <w:r w:rsidRPr="00FA4B59">
        <w:rPr>
          <w:rFonts w:eastAsiaTheme="minorHAnsi"/>
          <w:lang w:eastAsia="en-US"/>
        </w:rPr>
        <w:t xml:space="preserve">                  </w:t>
      </w:r>
      <w:r w:rsidRPr="00FA4B59">
        <w:rPr>
          <w:rFonts w:eastAsiaTheme="minorHAnsi"/>
          <w:b/>
          <w:lang w:eastAsia="en-US"/>
        </w:rPr>
        <w:t xml:space="preserve">Приложение </w:t>
      </w:r>
    </w:p>
    <w:p w:rsidR="00FA4B59" w:rsidRPr="00FA4B59" w:rsidRDefault="00FA4B59" w:rsidP="00FA4B59">
      <w:pPr>
        <w:jc w:val="right"/>
        <w:rPr>
          <w:rFonts w:eastAsiaTheme="minorHAnsi"/>
          <w:lang w:eastAsia="en-US"/>
        </w:rPr>
      </w:pPr>
      <w:r w:rsidRPr="00FA4B59">
        <w:rPr>
          <w:rFonts w:eastAsiaTheme="minorHAnsi"/>
          <w:lang w:eastAsia="en-US"/>
        </w:rPr>
        <w:t>К постановлению Соколовского сельсовета</w:t>
      </w:r>
    </w:p>
    <w:p w:rsidR="00FA4B59" w:rsidRPr="00FA4B59" w:rsidRDefault="00FA4B59" w:rsidP="00FA4B59">
      <w:pPr>
        <w:jc w:val="right"/>
        <w:rPr>
          <w:rFonts w:eastAsiaTheme="minorHAnsi"/>
          <w:lang w:eastAsia="en-US"/>
        </w:rPr>
      </w:pPr>
      <w:r w:rsidRPr="00FA4B59">
        <w:rPr>
          <w:rFonts w:eastAsiaTheme="minorHAnsi"/>
          <w:lang w:eastAsia="en-US"/>
        </w:rPr>
        <w:t>Колыванского района Новосибирской области</w:t>
      </w:r>
    </w:p>
    <w:p w:rsidR="00FA4B59" w:rsidRPr="00FA4B59" w:rsidRDefault="00FA4B59" w:rsidP="00FA4B59">
      <w:pPr>
        <w:jc w:val="right"/>
        <w:rPr>
          <w:rFonts w:eastAsiaTheme="minorHAnsi"/>
          <w:lang w:eastAsia="en-US"/>
        </w:rPr>
      </w:pPr>
      <w:r w:rsidRPr="00FA4B59">
        <w:rPr>
          <w:rFonts w:eastAsiaTheme="minorHAnsi"/>
          <w:lang w:eastAsia="en-US"/>
        </w:rPr>
        <w:t>от 10.07.2023 № 89</w:t>
      </w:r>
    </w:p>
    <w:p w:rsidR="00FA4B59" w:rsidRPr="00FA4B59" w:rsidRDefault="00FA4B59" w:rsidP="00FA4B59">
      <w:pPr>
        <w:jc w:val="center"/>
        <w:rPr>
          <w:rFonts w:eastAsiaTheme="minorHAnsi"/>
          <w:b/>
          <w:lang w:eastAsia="en-US"/>
        </w:rPr>
      </w:pPr>
    </w:p>
    <w:p w:rsidR="00FA4B59" w:rsidRPr="00FA4B59" w:rsidRDefault="00FA4B59" w:rsidP="00FA4B59">
      <w:pPr>
        <w:jc w:val="center"/>
        <w:rPr>
          <w:rFonts w:eastAsiaTheme="minorHAnsi"/>
          <w:b/>
          <w:lang w:eastAsia="en-US"/>
        </w:rPr>
      </w:pPr>
      <w:r w:rsidRPr="00FA4B59">
        <w:rPr>
          <w:rFonts w:eastAsiaTheme="minorHAnsi"/>
          <w:b/>
          <w:lang w:eastAsia="en-US"/>
        </w:rPr>
        <w:t>ПЕРЕЧЕНЬ ПОМЕЩЕНИЙ,</w:t>
      </w:r>
    </w:p>
    <w:p w:rsidR="00FA4B59" w:rsidRPr="00FA4B59" w:rsidRDefault="00FA4B59" w:rsidP="00FA4B59">
      <w:pPr>
        <w:jc w:val="center"/>
        <w:rPr>
          <w:rFonts w:eastAsiaTheme="minorHAnsi"/>
          <w:lang w:eastAsia="en-US"/>
        </w:rPr>
      </w:pPr>
      <w:r w:rsidRPr="00FA4B59">
        <w:rPr>
          <w:rFonts w:eastAsiaTheme="minorHAnsi"/>
          <w:lang w:eastAsia="en-US"/>
        </w:rPr>
        <w:t>пригодных для проведения публичных мероприятий по заявке зарегистрированного кандидата в Губернаторы Новосибирской области</w:t>
      </w:r>
    </w:p>
    <w:tbl>
      <w:tblPr>
        <w:tblpPr w:leftFromText="180" w:rightFromText="180" w:vertAnchor="text" w:horzAnchor="margin" w:tblpY="322"/>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2281"/>
        <w:gridCol w:w="4536"/>
        <w:gridCol w:w="2126"/>
      </w:tblGrid>
      <w:tr w:rsidR="00FA4B59" w:rsidRPr="00FA4B59" w:rsidTr="00B37C87">
        <w:tc>
          <w:tcPr>
            <w:tcW w:w="549" w:type="dxa"/>
            <w:shd w:val="clear" w:color="auto" w:fill="auto"/>
          </w:tcPr>
          <w:p w:rsidR="00FA4B59" w:rsidRPr="00FA4B59" w:rsidRDefault="00FA4B59" w:rsidP="00FA4B59">
            <w:pPr>
              <w:ind w:left="-142" w:right="-107"/>
              <w:jc w:val="center"/>
              <w:rPr>
                <w:rFonts w:eastAsiaTheme="minorHAnsi"/>
                <w:b/>
                <w:lang w:eastAsia="en-US"/>
              </w:rPr>
            </w:pPr>
            <w:r w:rsidRPr="00FA4B59">
              <w:rPr>
                <w:rFonts w:eastAsiaTheme="minorHAnsi"/>
                <w:b/>
                <w:lang w:eastAsia="en-US"/>
              </w:rPr>
              <w:t>№</w:t>
            </w:r>
          </w:p>
        </w:tc>
        <w:tc>
          <w:tcPr>
            <w:tcW w:w="2281" w:type="dxa"/>
            <w:shd w:val="clear" w:color="auto" w:fill="auto"/>
          </w:tcPr>
          <w:p w:rsidR="00FA4B59" w:rsidRPr="00FA4B59" w:rsidRDefault="00FA4B59" w:rsidP="00FA4B59">
            <w:pPr>
              <w:jc w:val="center"/>
              <w:rPr>
                <w:rFonts w:eastAsiaTheme="minorHAnsi"/>
                <w:b/>
                <w:sz w:val="22"/>
                <w:szCs w:val="22"/>
                <w:lang w:eastAsia="en-US"/>
              </w:rPr>
            </w:pPr>
            <w:r w:rsidRPr="00FA4B59">
              <w:rPr>
                <w:rFonts w:eastAsiaTheme="minorHAnsi"/>
                <w:b/>
                <w:sz w:val="22"/>
                <w:szCs w:val="22"/>
                <w:lang w:eastAsia="en-US"/>
              </w:rPr>
              <w:t>Наименование района</w:t>
            </w:r>
          </w:p>
        </w:tc>
        <w:tc>
          <w:tcPr>
            <w:tcW w:w="4536" w:type="dxa"/>
            <w:shd w:val="clear" w:color="auto" w:fill="auto"/>
          </w:tcPr>
          <w:p w:rsidR="00FA4B59" w:rsidRPr="00FA4B59" w:rsidRDefault="00FA4B59" w:rsidP="00FA4B59">
            <w:pPr>
              <w:jc w:val="center"/>
              <w:rPr>
                <w:rFonts w:eastAsiaTheme="minorHAnsi"/>
                <w:b/>
                <w:sz w:val="22"/>
                <w:szCs w:val="22"/>
                <w:lang w:eastAsia="en-US"/>
              </w:rPr>
            </w:pPr>
            <w:r w:rsidRPr="00FA4B59">
              <w:rPr>
                <w:rFonts w:eastAsiaTheme="minorHAnsi"/>
                <w:b/>
                <w:sz w:val="22"/>
                <w:szCs w:val="22"/>
                <w:lang w:eastAsia="en-US"/>
              </w:rPr>
              <w:t>Адрес помещения</w:t>
            </w:r>
          </w:p>
        </w:tc>
        <w:tc>
          <w:tcPr>
            <w:tcW w:w="2126" w:type="dxa"/>
            <w:shd w:val="clear" w:color="auto" w:fill="auto"/>
          </w:tcPr>
          <w:p w:rsidR="00FA4B59" w:rsidRPr="00FA4B59" w:rsidRDefault="00FA4B59" w:rsidP="00FA4B59">
            <w:pPr>
              <w:jc w:val="center"/>
              <w:rPr>
                <w:rFonts w:eastAsiaTheme="minorHAnsi"/>
                <w:b/>
                <w:sz w:val="22"/>
                <w:szCs w:val="22"/>
                <w:lang w:eastAsia="en-US"/>
              </w:rPr>
            </w:pPr>
            <w:r w:rsidRPr="00FA4B59">
              <w:rPr>
                <w:rFonts w:eastAsiaTheme="minorHAnsi"/>
                <w:b/>
                <w:sz w:val="22"/>
                <w:szCs w:val="22"/>
                <w:lang w:eastAsia="en-US"/>
              </w:rPr>
              <w:t xml:space="preserve">Примечание </w:t>
            </w:r>
          </w:p>
        </w:tc>
      </w:tr>
      <w:tr w:rsidR="00FA4B59" w:rsidRPr="00FA4B59" w:rsidTr="00B37C87">
        <w:tc>
          <w:tcPr>
            <w:tcW w:w="549" w:type="dxa"/>
            <w:shd w:val="clear" w:color="auto" w:fill="auto"/>
          </w:tcPr>
          <w:p w:rsidR="00FA4B59" w:rsidRPr="00FA4B59" w:rsidRDefault="00FA4B59" w:rsidP="00B37C87">
            <w:pPr>
              <w:numPr>
                <w:ilvl w:val="0"/>
                <w:numId w:val="2"/>
              </w:numPr>
              <w:spacing w:after="160" w:line="256" w:lineRule="auto"/>
              <w:ind w:left="587"/>
              <w:jc w:val="center"/>
              <w:rPr>
                <w:rFonts w:eastAsiaTheme="minorHAnsi"/>
                <w:lang w:eastAsia="en-US"/>
              </w:rPr>
            </w:pPr>
          </w:p>
        </w:tc>
        <w:tc>
          <w:tcPr>
            <w:tcW w:w="2281" w:type="dxa"/>
            <w:shd w:val="clear" w:color="auto" w:fill="auto"/>
          </w:tcPr>
          <w:p w:rsidR="00FA4B59" w:rsidRPr="00FA4B59" w:rsidRDefault="00FA4B59" w:rsidP="00B37C87">
            <w:pPr>
              <w:spacing w:after="160" w:line="256" w:lineRule="auto"/>
              <w:jc w:val="both"/>
              <w:rPr>
                <w:rFonts w:eastAsiaTheme="minorHAnsi"/>
                <w:lang w:eastAsia="en-US"/>
              </w:rPr>
            </w:pPr>
            <w:r w:rsidRPr="00FA4B59">
              <w:rPr>
                <w:rFonts w:eastAsiaTheme="minorHAnsi"/>
                <w:lang w:eastAsia="en-US"/>
              </w:rPr>
              <w:t>Колыванский район</w:t>
            </w:r>
          </w:p>
        </w:tc>
        <w:tc>
          <w:tcPr>
            <w:tcW w:w="4536" w:type="dxa"/>
            <w:shd w:val="clear" w:color="auto" w:fill="auto"/>
          </w:tcPr>
          <w:p w:rsidR="00FA4B59" w:rsidRPr="00FA4B59" w:rsidRDefault="00FA4B59" w:rsidP="00B37C87">
            <w:pPr>
              <w:spacing w:after="160" w:line="256" w:lineRule="auto"/>
              <w:jc w:val="both"/>
              <w:rPr>
                <w:rFonts w:eastAsiaTheme="minorHAnsi"/>
                <w:lang w:eastAsia="en-US"/>
              </w:rPr>
            </w:pPr>
            <w:r w:rsidRPr="00FA4B59">
              <w:rPr>
                <w:rFonts w:eastAsiaTheme="minorHAnsi"/>
                <w:lang w:eastAsia="en-US"/>
              </w:rPr>
              <w:t>Колыванский район, с. Соколово, ул. Молодежная, д.1Б,  МКУ ЦКД «Контакт» (зрительный зал)</w:t>
            </w:r>
          </w:p>
        </w:tc>
        <w:tc>
          <w:tcPr>
            <w:tcW w:w="2126" w:type="dxa"/>
            <w:shd w:val="clear" w:color="auto" w:fill="auto"/>
          </w:tcPr>
          <w:p w:rsidR="00FA4B59" w:rsidRPr="00FA4B59" w:rsidRDefault="00FA4B59" w:rsidP="00B37C87">
            <w:pPr>
              <w:spacing w:after="160" w:line="256" w:lineRule="auto"/>
              <w:jc w:val="both"/>
              <w:rPr>
                <w:rFonts w:eastAsiaTheme="minorHAnsi"/>
                <w:lang w:eastAsia="en-US"/>
              </w:rPr>
            </w:pPr>
          </w:p>
        </w:tc>
      </w:tr>
      <w:tr w:rsidR="00FA4B59" w:rsidRPr="00FA4B59" w:rsidTr="00B37C87">
        <w:tc>
          <w:tcPr>
            <w:tcW w:w="549" w:type="dxa"/>
            <w:shd w:val="clear" w:color="auto" w:fill="auto"/>
          </w:tcPr>
          <w:p w:rsidR="00FA4B59" w:rsidRPr="00FA4B59" w:rsidRDefault="00FA4B59" w:rsidP="00B37C87">
            <w:pPr>
              <w:numPr>
                <w:ilvl w:val="0"/>
                <w:numId w:val="2"/>
              </w:numPr>
              <w:spacing w:after="160" w:line="256" w:lineRule="auto"/>
              <w:ind w:left="587"/>
              <w:jc w:val="center"/>
              <w:rPr>
                <w:rFonts w:eastAsiaTheme="minorHAnsi"/>
                <w:lang w:eastAsia="en-US"/>
              </w:rPr>
            </w:pPr>
          </w:p>
        </w:tc>
        <w:tc>
          <w:tcPr>
            <w:tcW w:w="2281" w:type="dxa"/>
            <w:shd w:val="clear" w:color="auto" w:fill="auto"/>
          </w:tcPr>
          <w:p w:rsidR="00FA4B59" w:rsidRPr="00FA4B59" w:rsidRDefault="00FA4B59" w:rsidP="00B37C87">
            <w:pPr>
              <w:spacing w:after="160" w:line="256" w:lineRule="auto"/>
              <w:jc w:val="both"/>
              <w:rPr>
                <w:rFonts w:eastAsiaTheme="minorHAnsi"/>
                <w:lang w:eastAsia="en-US"/>
              </w:rPr>
            </w:pPr>
            <w:r w:rsidRPr="00FA4B59">
              <w:rPr>
                <w:rFonts w:eastAsiaTheme="minorHAnsi"/>
                <w:lang w:eastAsia="en-US"/>
              </w:rPr>
              <w:t>Колыванский район</w:t>
            </w:r>
          </w:p>
        </w:tc>
        <w:tc>
          <w:tcPr>
            <w:tcW w:w="4536" w:type="dxa"/>
            <w:shd w:val="clear" w:color="auto" w:fill="auto"/>
          </w:tcPr>
          <w:p w:rsidR="00FA4B59" w:rsidRPr="00FA4B59" w:rsidRDefault="00FA4B59" w:rsidP="00B37C87">
            <w:pPr>
              <w:spacing w:after="160" w:line="256" w:lineRule="auto"/>
              <w:jc w:val="both"/>
              <w:rPr>
                <w:rFonts w:eastAsiaTheme="minorHAnsi"/>
                <w:lang w:eastAsia="en-US"/>
              </w:rPr>
            </w:pPr>
            <w:r w:rsidRPr="00FA4B59">
              <w:rPr>
                <w:rFonts w:eastAsiaTheme="minorHAnsi"/>
                <w:lang w:eastAsia="en-US"/>
              </w:rPr>
              <w:t>Колыванский район, д. Малый Оеш, ул. Октябрьская, д. 11, структурное подразделение Мало- Оешинский сельский клуб МКУ ЦКД «Контакт» (зрительный зал)</w:t>
            </w:r>
          </w:p>
        </w:tc>
        <w:tc>
          <w:tcPr>
            <w:tcW w:w="2126" w:type="dxa"/>
            <w:shd w:val="clear" w:color="auto" w:fill="auto"/>
          </w:tcPr>
          <w:p w:rsidR="00FA4B59" w:rsidRPr="00FA4B59" w:rsidRDefault="00FA4B59" w:rsidP="00B37C87">
            <w:pPr>
              <w:spacing w:after="160" w:line="256" w:lineRule="auto"/>
              <w:jc w:val="both"/>
              <w:rPr>
                <w:rFonts w:eastAsiaTheme="minorHAnsi"/>
                <w:lang w:eastAsia="en-US"/>
              </w:rPr>
            </w:pPr>
          </w:p>
        </w:tc>
      </w:tr>
    </w:tbl>
    <w:p w:rsidR="00FA4B59" w:rsidRPr="00FA4B59" w:rsidRDefault="00FA4B59" w:rsidP="00FA4B59">
      <w:pPr>
        <w:rPr>
          <w:rFonts w:eastAsiaTheme="minorHAnsi"/>
          <w:lang w:eastAsia="en-US"/>
        </w:rPr>
        <w:sectPr w:rsidR="00FA4B59" w:rsidRPr="00FA4B59" w:rsidSect="00D3282E">
          <w:pgSz w:w="11906" w:h="16838"/>
          <w:pgMar w:top="1134" w:right="851" w:bottom="1134" w:left="1701" w:header="709" w:footer="709" w:gutter="0"/>
          <w:cols w:space="708"/>
          <w:docGrid w:linePitch="360"/>
        </w:sectPr>
      </w:pPr>
    </w:p>
    <w:p w:rsidR="00FA4B59" w:rsidRPr="00FA4B59" w:rsidRDefault="00FA4B59">
      <w:pPr>
        <w:spacing w:after="160" w:line="259" w:lineRule="auto"/>
      </w:pPr>
    </w:p>
    <w:p w:rsidR="00FA4B59" w:rsidRPr="00FA4B59" w:rsidRDefault="00FA4B59" w:rsidP="00FA4B59">
      <w:pPr>
        <w:jc w:val="center"/>
        <w:rPr>
          <w:b/>
        </w:rPr>
      </w:pPr>
      <w:r w:rsidRPr="00FA4B59">
        <w:rPr>
          <w:noProof/>
        </w:rPr>
        <w:drawing>
          <wp:anchor distT="0" distB="0" distL="114300" distR="114300" simplePos="0" relativeHeight="251659264" behindDoc="0" locked="0" layoutInCell="1" allowOverlap="1" wp14:anchorId="212741C4" wp14:editId="7A12C135">
            <wp:simplePos x="0" y="0"/>
            <wp:positionH relativeFrom="margin">
              <wp:align>center</wp:align>
            </wp:positionH>
            <wp:positionV relativeFrom="paragraph">
              <wp:posOffset>-381692</wp:posOffset>
            </wp:positionV>
            <wp:extent cx="476250" cy="571500"/>
            <wp:effectExtent l="0" t="0" r="0" b="0"/>
            <wp:wrapNone/>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6250" cy="571500"/>
                    </a:xfrm>
                    <a:prstGeom prst="rect">
                      <a:avLst/>
                    </a:prstGeom>
                    <a:noFill/>
                  </pic:spPr>
                </pic:pic>
              </a:graphicData>
            </a:graphic>
            <wp14:sizeRelH relativeFrom="page">
              <wp14:pctWidth>0</wp14:pctWidth>
            </wp14:sizeRelH>
            <wp14:sizeRelV relativeFrom="page">
              <wp14:pctHeight>0</wp14:pctHeight>
            </wp14:sizeRelV>
          </wp:anchor>
        </w:drawing>
      </w:r>
    </w:p>
    <w:p w:rsidR="00FA4B59" w:rsidRPr="00FA4B59" w:rsidRDefault="00FA4B59" w:rsidP="00FA4B59">
      <w:pPr>
        <w:keepNext/>
        <w:overflowPunct w:val="0"/>
        <w:autoSpaceDE w:val="0"/>
        <w:autoSpaceDN w:val="0"/>
        <w:adjustRightInd w:val="0"/>
        <w:jc w:val="center"/>
        <w:outlineLvl w:val="0"/>
      </w:pPr>
    </w:p>
    <w:p w:rsidR="00FA4B59" w:rsidRPr="00FA4B59" w:rsidRDefault="00FA4B59" w:rsidP="00FA4B59">
      <w:pPr>
        <w:keepNext/>
        <w:overflowPunct w:val="0"/>
        <w:autoSpaceDE w:val="0"/>
        <w:autoSpaceDN w:val="0"/>
        <w:adjustRightInd w:val="0"/>
        <w:jc w:val="center"/>
        <w:outlineLvl w:val="0"/>
      </w:pPr>
      <w:r w:rsidRPr="00FA4B59">
        <w:t xml:space="preserve"> АДМИНИСТРАЦИЯ</w:t>
      </w:r>
    </w:p>
    <w:p w:rsidR="00FA4B59" w:rsidRPr="00FA4B59" w:rsidRDefault="00FA4B59" w:rsidP="00FA4B59">
      <w:pPr>
        <w:keepNext/>
        <w:overflowPunct w:val="0"/>
        <w:autoSpaceDE w:val="0"/>
        <w:autoSpaceDN w:val="0"/>
        <w:adjustRightInd w:val="0"/>
        <w:jc w:val="center"/>
        <w:outlineLvl w:val="0"/>
      </w:pPr>
      <w:r w:rsidRPr="00FA4B59">
        <w:t xml:space="preserve">СОКОЛОВСКОГО СЕЛЬСОВЕТА               </w:t>
      </w:r>
    </w:p>
    <w:p w:rsidR="00FA4B59" w:rsidRPr="00FA4B59" w:rsidRDefault="00FA4B59" w:rsidP="00FA4B59">
      <w:pPr>
        <w:keepNext/>
        <w:overflowPunct w:val="0"/>
        <w:autoSpaceDE w:val="0"/>
        <w:autoSpaceDN w:val="0"/>
        <w:adjustRightInd w:val="0"/>
        <w:jc w:val="center"/>
        <w:outlineLvl w:val="0"/>
      </w:pPr>
      <w:r w:rsidRPr="00FA4B59">
        <w:t>КОЛЫВАНСКОГО РАЙОНА</w:t>
      </w:r>
    </w:p>
    <w:p w:rsidR="00FA4B59" w:rsidRPr="00FA4B59" w:rsidRDefault="00FA4B59" w:rsidP="00FA4B59">
      <w:pPr>
        <w:keepNext/>
        <w:overflowPunct w:val="0"/>
        <w:autoSpaceDE w:val="0"/>
        <w:autoSpaceDN w:val="0"/>
        <w:adjustRightInd w:val="0"/>
        <w:jc w:val="center"/>
        <w:outlineLvl w:val="0"/>
      </w:pPr>
      <w:r w:rsidRPr="00FA4B59">
        <w:t>НОВОСИБИРСКОЙ ОБЛАСТИ</w:t>
      </w:r>
    </w:p>
    <w:p w:rsidR="00FA4B59" w:rsidRPr="00FA4B59" w:rsidRDefault="00FA4B59" w:rsidP="00FA4B59">
      <w:pPr>
        <w:keepNext/>
        <w:overflowPunct w:val="0"/>
        <w:autoSpaceDE w:val="0"/>
        <w:autoSpaceDN w:val="0"/>
        <w:adjustRightInd w:val="0"/>
        <w:jc w:val="center"/>
        <w:outlineLvl w:val="0"/>
      </w:pPr>
    </w:p>
    <w:p w:rsidR="00FA4B59" w:rsidRPr="00FA4B59" w:rsidRDefault="00FA4B59" w:rsidP="00FA4B59">
      <w:pPr>
        <w:keepNext/>
        <w:overflowPunct w:val="0"/>
        <w:autoSpaceDE w:val="0"/>
        <w:autoSpaceDN w:val="0"/>
        <w:adjustRightInd w:val="0"/>
        <w:jc w:val="center"/>
        <w:outlineLvl w:val="0"/>
      </w:pPr>
      <w:r w:rsidRPr="00FA4B59">
        <w:t>ПОСТАНОВЛЕНИЕ</w:t>
      </w:r>
    </w:p>
    <w:p w:rsidR="00FA4B59" w:rsidRPr="00FA4B59" w:rsidRDefault="00FA4B59" w:rsidP="00FA4B59">
      <w:pPr>
        <w:ind w:firstLine="708"/>
        <w:rPr>
          <w:b/>
        </w:rPr>
      </w:pPr>
    </w:p>
    <w:p w:rsidR="00FA4B59" w:rsidRPr="00FA4B59" w:rsidRDefault="00FA4B59" w:rsidP="00FA4B59">
      <w:pPr>
        <w:spacing w:line="360" w:lineRule="auto"/>
        <w:jc w:val="center"/>
        <w:rPr>
          <w:b/>
          <w:bCs/>
        </w:rPr>
      </w:pPr>
      <w:r w:rsidRPr="00FA4B59">
        <w:t>10.07.2023 № 90</w:t>
      </w:r>
    </w:p>
    <w:p w:rsidR="00FA4B59" w:rsidRPr="00FA4B59" w:rsidRDefault="00FA4B59" w:rsidP="00FA4B59"/>
    <w:p w:rsidR="00FA4B59" w:rsidRPr="00FA4B59" w:rsidRDefault="00FA4B59" w:rsidP="00FA4B59">
      <w:pPr>
        <w:ind w:right="-1"/>
        <w:jc w:val="center"/>
        <w:rPr>
          <w:rStyle w:val="a6"/>
          <w:b/>
        </w:rPr>
      </w:pPr>
      <w:r w:rsidRPr="00FA4B59">
        <w:rPr>
          <w:rStyle w:val="a6"/>
        </w:rPr>
        <w:t xml:space="preserve">О проведении публичных слушаний по проекту </w:t>
      </w:r>
      <w:r w:rsidRPr="00FA4B59">
        <w:rPr>
          <w:b/>
        </w:rPr>
        <w:t>отчета об исполнении бюджета Соколовского сельсовета Колыванского района Новосибирской области за 2022 г.</w:t>
      </w:r>
    </w:p>
    <w:p w:rsidR="00FA4B59" w:rsidRPr="00FA4B59" w:rsidRDefault="00FA4B59" w:rsidP="00FA4B59">
      <w:pPr>
        <w:rPr>
          <w:rStyle w:val="a6"/>
        </w:rPr>
      </w:pPr>
    </w:p>
    <w:p w:rsidR="00FA4B59" w:rsidRPr="00FA4B59" w:rsidRDefault="00FA4B59" w:rsidP="00FA4B59">
      <w:pPr>
        <w:pStyle w:val="a7"/>
        <w:widowControl w:val="0"/>
        <w:ind w:firstLine="567"/>
        <w:jc w:val="both"/>
        <w:rPr>
          <w:sz w:val="24"/>
        </w:rPr>
      </w:pPr>
      <w:r w:rsidRPr="00FA4B59">
        <w:rPr>
          <w:sz w:val="24"/>
        </w:rPr>
        <w:t>В соответствии с Бюджетным кодексом Российской Федерации, Положением «О бюджетном процессе Соколовского сельсовета Колыванского района Новосибирской области», в соответствии с Уставом Соколовского сельсовета, заслушав и обсудив отчет об исполнении бюджета Соколовского сельсовета за 2022 г.</w:t>
      </w:r>
    </w:p>
    <w:p w:rsidR="00FA4B59" w:rsidRPr="00FA4B59" w:rsidRDefault="00FA4B59" w:rsidP="00FA4B59">
      <w:r w:rsidRPr="00FA4B59">
        <w:t>ПОСТАНОВЛЯЕТ:</w:t>
      </w:r>
    </w:p>
    <w:p w:rsidR="00FA4B59" w:rsidRPr="00FA4B59" w:rsidRDefault="00FA4B59" w:rsidP="00FA4B59">
      <w:pPr>
        <w:numPr>
          <w:ilvl w:val="0"/>
          <w:numId w:val="3"/>
        </w:numPr>
        <w:ind w:left="0" w:firstLine="709"/>
        <w:contextualSpacing/>
        <w:jc w:val="both"/>
      </w:pPr>
      <w:r w:rsidRPr="00FA4B59">
        <w:t>Провести 17.07.2023 в 16.00 часов собрание участников публичных слушаний по отчету об исполнении бюджета Соколовского сельсовета Колыванского района Новосибирской области за 2022 г по адресу: Российская Федерация, Новосибирская область, Колыванский район, с. Соколово, ул. Советская д. 43. Создать организационный комитет по подготовке и проведению публичных слушаний (далее – организационный комитет) в следующем составе:</w:t>
      </w:r>
    </w:p>
    <w:p w:rsidR="00FA4B59" w:rsidRPr="00FA4B59" w:rsidRDefault="00FA4B59" w:rsidP="00FA4B59">
      <w:pPr>
        <w:ind w:left="709"/>
      </w:pPr>
    </w:p>
    <w:tbl>
      <w:tblPr>
        <w:tblW w:w="9356" w:type="dxa"/>
        <w:tblLayout w:type="fixed"/>
        <w:tblLook w:val="00A0" w:firstRow="1" w:lastRow="0" w:firstColumn="1" w:lastColumn="0" w:noHBand="0" w:noVBand="0"/>
      </w:tblPr>
      <w:tblGrid>
        <w:gridCol w:w="4786"/>
        <w:gridCol w:w="390"/>
        <w:gridCol w:w="35"/>
        <w:gridCol w:w="4145"/>
      </w:tblGrid>
      <w:tr w:rsidR="00FA4B59" w:rsidRPr="00FA4B59" w:rsidTr="00067702">
        <w:trPr>
          <w:cantSplit/>
        </w:trPr>
        <w:tc>
          <w:tcPr>
            <w:tcW w:w="4786" w:type="dxa"/>
          </w:tcPr>
          <w:p w:rsidR="00FA4B59" w:rsidRPr="00FA4B59" w:rsidRDefault="00FA4B59" w:rsidP="00067702">
            <w:pPr>
              <w:spacing w:line="256" w:lineRule="auto"/>
              <w:rPr>
                <w:lang w:eastAsia="en-US"/>
              </w:rPr>
            </w:pPr>
            <w:r w:rsidRPr="00FA4B59">
              <w:rPr>
                <w:lang w:eastAsia="en-US"/>
              </w:rPr>
              <w:t>Виканов Евгений Александрович</w:t>
            </w:r>
          </w:p>
          <w:p w:rsidR="00FA4B59" w:rsidRPr="00FA4B59" w:rsidRDefault="00FA4B59" w:rsidP="00067702">
            <w:pPr>
              <w:spacing w:line="256" w:lineRule="auto"/>
              <w:rPr>
                <w:lang w:eastAsia="en-US"/>
              </w:rPr>
            </w:pPr>
          </w:p>
          <w:p w:rsidR="00FA4B59" w:rsidRPr="00FA4B59" w:rsidRDefault="00FA4B59" w:rsidP="00067702">
            <w:pPr>
              <w:spacing w:line="256" w:lineRule="auto"/>
              <w:rPr>
                <w:lang w:eastAsia="en-US"/>
              </w:rPr>
            </w:pPr>
            <w:r w:rsidRPr="00FA4B59">
              <w:rPr>
                <w:lang w:eastAsia="en-US"/>
              </w:rPr>
              <w:t xml:space="preserve">Назарова Ирина Владимировна </w:t>
            </w:r>
          </w:p>
        </w:tc>
        <w:tc>
          <w:tcPr>
            <w:tcW w:w="425" w:type="dxa"/>
            <w:gridSpan w:val="2"/>
            <w:hideMark/>
          </w:tcPr>
          <w:p w:rsidR="00FA4B59" w:rsidRPr="00FA4B59" w:rsidRDefault="00FA4B59" w:rsidP="00067702">
            <w:pPr>
              <w:rPr>
                <w:lang w:eastAsia="en-US"/>
              </w:rPr>
            </w:pPr>
          </w:p>
        </w:tc>
        <w:tc>
          <w:tcPr>
            <w:tcW w:w="4145" w:type="dxa"/>
          </w:tcPr>
          <w:p w:rsidR="00FA4B59" w:rsidRPr="00FA4B59" w:rsidRDefault="00FA4B59" w:rsidP="00067702">
            <w:pPr>
              <w:rPr>
                <w:lang w:eastAsia="en-US"/>
              </w:rPr>
            </w:pPr>
            <w:r w:rsidRPr="00FA4B59">
              <w:rPr>
                <w:lang w:eastAsia="en-US"/>
              </w:rPr>
              <w:t>Глава Соколовского сельсовета</w:t>
            </w:r>
          </w:p>
          <w:p w:rsidR="00FA4B59" w:rsidRPr="00FA4B59" w:rsidRDefault="00FA4B59" w:rsidP="00067702">
            <w:pPr>
              <w:rPr>
                <w:lang w:eastAsia="en-US"/>
              </w:rPr>
            </w:pPr>
          </w:p>
          <w:p w:rsidR="00FA4B59" w:rsidRPr="00FA4B59" w:rsidRDefault="00FA4B59" w:rsidP="00067702">
            <w:pPr>
              <w:rPr>
                <w:lang w:eastAsia="en-US"/>
              </w:rPr>
            </w:pPr>
            <w:r w:rsidRPr="00FA4B59">
              <w:rPr>
                <w:lang w:eastAsia="en-US"/>
              </w:rPr>
              <w:t>Специалист (главный бухгалтер)</w:t>
            </w:r>
          </w:p>
          <w:p w:rsidR="00FA4B59" w:rsidRPr="00FA4B59" w:rsidRDefault="00FA4B59" w:rsidP="00067702">
            <w:pPr>
              <w:rPr>
                <w:lang w:eastAsia="en-US"/>
              </w:rPr>
            </w:pPr>
            <w:r w:rsidRPr="00FA4B59">
              <w:rPr>
                <w:lang w:eastAsia="en-US"/>
              </w:rPr>
              <w:t>Соколовского сельсовета</w:t>
            </w:r>
          </w:p>
          <w:p w:rsidR="00FA4B59" w:rsidRPr="00FA4B59" w:rsidRDefault="00FA4B59" w:rsidP="00067702">
            <w:pPr>
              <w:rPr>
                <w:lang w:eastAsia="en-US"/>
              </w:rPr>
            </w:pPr>
          </w:p>
        </w:tc>
      </w:tr>
      <w:tr w:rsidR="00FA4B59" w:rsidRPr="00FA4B59" w:rsidTr="00067702">
        <w:tc>
          <w:tcPr>
            <w:tcW w:w="4786" w:type="dxa"/>
            <w:hideMark/>
          </w:tcPr>
          <w:p w:rsidR="00FA4B59" w:rsidRPr="00FA4B59" w:rsidRDefault="00FA4B59" w:rsidP="00067702">
            <w:pPr>
              <w:spacing w:line="256" w:lineRule="auto"/>
              <w:rPr>
                <w:lang w:eastAsia="en-US"/>
              </w:rPr>
            </w:pPr>
            <w:r w:rsidRPr="00FA4B59">
              <w:rPr>
                <w:lang w:eastAsia="en-US"/>
              </w:rPr>
              <w:t>Радченко Татьяна Александровна</w:t>
            </w:r>
          </w:p>
        </w:tc>
        <w:tc>
          <w:tcPr>
            <w:tcW w:w="390" w:type="dxa"/>
            <w:hideMark/>
          </w:tcPr>
          <w:p w:rsidR="00FA4B59" w:rsidRPr="00FA4B59" w:rsidRDefault="00FA4B59" w:rsidP="00067702">
            <w:pPr>
              <w:rPr>
                <w:lang w:eastAsia="en-US"/>
              </w:rPr>
            </w:pPr>
          </w:p>
        </w:tc>
        <w:tc>
          <w:tcPr>
            <w:tcW w:w="4180" w:type="dxa"/>
            <w:gridSpan w:val="2"/>
          </w:tcPr>
          <w:p w:rsidR="00FA4B59" w:rsidRPr="00FA4B59" w:rsidRDefault="00FA4B59" w:rsidP="00067702">
            <w:pPr>
              <w:spacing w:line="256" w:lineRule="auto"/>
              <w:rPr>
                <w:lang w:eastAsia="en-US"/>
              </w:rPr>
            </w:pPr>
            <w:r w:rsidRPr="00FA4B59">
              <w:rPr>
                <w:lang w:eastAsia="en-US"/>
              </w:rPr>
              <w:t>Специалист Соколовского сельсовета</w:t>
            </w:r>
          </w:p>
          <w:p w:rsidR="00FA4B59" w:rsidRPr="00FA4B59" w:rsidRDefault="00FA4B59" w:rsidP="00067702">
            <w:pPr>
              <w:spacing w:line="256" w:lineRule="auto"/>
              <w:rPr>
                <w:lang w:eastAsia="en-US"/>
              </w:rPr>
            </w:pPr>
          </w:p>
        </w:tc>
      </w:tr>
    </w:tbl>
    <w:p w:rsidR="00FA4B59" w:rsidRPr="00FA4B59" w:rsidRDefault="00FA4B59" w:rsidP="00FA4B59">
      <w:pPr>
        <w:numPr>
          <w:ilvl w:val="0"/>
          <w:numId w:val="3"/>
        </w:numPr>
        <w:spacing w:line="240" w:lineRule="atLeast"/>
        <w:ind w:left="0" w:firstLine="709"/>
        <w:contextualSpacing/>
        <w:jc w:val="both"/>
      </w:pPr>
      <w:r w:rsidRPr="00FA4B59">
        <w:t xml:space="preserve">Определить местонахождение организационного комитета по адресу: Российская Федерация, Новосибирская область, Колыванский район, </w:t>
      </w:r>
      <w:r w:rsidRPr="00FA4B59">
        <w:rPr>
          <w:lang w:val="en-US"/>
        </w:rPr>
        <w:t>c</w:t>
      </w:r>
      <w:r w:rsidRPr="00FA4B59">
        <w:t xml:space="preserve">. Соколово, ул. Советская 43, почтовый индекс: 633168, адрес электронной почты: </w:t>
      </w:r>
      <w:hyperlink r:id="rId7" w:history="1">
        <w:r w:rsidRPr="00FA4B59">
          <w:rPr>
            <w:rStyle w:val="a5"/>
            <w:lang w:val="en-US"/>
          </w:rPr>
          <w:t>kol</w:t>
        </w:r>
        <w:r w:rsidRPr="00FA4B59">
          <w:rPr>
            <w:rStyle w:val="a5"/>
          </w:rPr>
          <w:t>_</w:t>
        </w:r>
        <w:r w:rsidRPr="00FA4B59">
          <w:rPr>
            <w:rStyle w:val="a5"/>
            <w:lang w:val="en-US"/>
          </w:rPr>
          <w:t>sokolspec</w:t>
        </w:r>
        <w:r w:rsidRPr="00FA4B59">
          <w:rPr>
            <w:rStyle w:val="a5"/>
          </w:rPr>
          <w:t>@</w:t>
        </w:r>
        <w:r w:rsidRPr="00FA4B59">
          <w:rPr>
            <w:rStyle w:val="a5"/>
            <w:lang w:val="en-US"/>
          </w:rPr>
          <w:t>mail</w:t>
        </w:r>
        <w:r w:rsidRPr="00FA4B59">
          <w:rPr>
            <w:rStyle w:val="a5"/>
          </w:rPr>
          <w:t>.</w:t>
        </w:r>
        <w:r w:rsidRPr="00FA4B59">
          <w:rPr>
            <w:rStyle w:val="a5"/>
            <w:lang w:val="en-US"/>
          </w:rPr>
          <w:t>ru</w:t>
        </w:r>
      </w:hyperlink>
      <w:r w:rsidRPr="00FA4B59">
        <w:t xml:space="preserve"> , контактный телефон: 8-383-52-31-411.</w:t>
      </w:r>
    </w:p>
    <w:p w:rsidR="00FA4B59" w:rsidRPr="00FA4B59" w:rsidRDefault="00FA4B59" w:rsidP="00FA4B59">
      <w:pPr>
        <w:numPr>
          <w:ilvl w:val="0"/>
          <w:numId w:val="3"/>
        </w:numPr>
        <w:spacing w:line="240" w:lineRule="atLeast"/>
        <w:ind w:left="0" w:firstLine="709"/>
        <w:contextualSpacing/>
        <w:jc w:val="both"/>
      </w:pPr>
      <w:r w:rsidRPr="00FA4B59">
        <w:t>Установить порядок проведения публичных слушаний, состоящий из следующих этапов:</w:t>
      </w:r>
    </w:p>
    <w:p w:rsidR="00FA4B59" w:rsidRPr="00FA4B59" w:rsidRDefault="00FA4B59" w:rsidP="00FA4B59">
      <w:pPr>
        <w:spacing w:line="240" w:lineRule="atLeast"/>
      </w:pPr>
      <w:r w:rsidRPr="00FA4B59">
        <w:t>- оповещение о начале публичных слушаний;</w:t>
      </w:r>
    </w:p>
    <w:p w:rsidR="00FA4B59" w:rsidRPr="00FA4B59" w:rsidRDefault="00FA4B59" w:rsidP="00FA4B59">
      <w:pPr>
        <w:spacing w:line="240" w:lineRule="atLeast"/>
      </w:pPr>
      <w:r w:rsidRPr="00FA4B59">
        <w:t>-размещение проекта стратегии, подлежащего рассмотрению на публичных слушаниях на официальном сайте Соколовского сельсовета;</w:t>
      </w:r>
    </w:p>
    <w:p w:rsidR="00FA4B59" w:rsidRPr="00FA4B59" w:rsidRDefault="00FA4B59" w:rsidP="00FA4B59">
      <w:pPr>
        <w:spacing w:line="240" w:lineRule="atLeast"/>
      </w:pPr>
      <w:r w:rsidRPr="00FA4B59">
        <w:t>-проведение экспозиции проекта стратегии, подлежащего рассмотрению на публичных слушаниях, в здании Администрации Соколовского сельсовета по адресу: Российская Федерация, Новосибирская область, Колыванский район, c. Соколово, ул. Советская д. 43;</w:t>
      </w:r>
    </w:p>
    <w:p w:rsidR="00FA4B59" w:rsidRPr="00FA4B59" w:rsidRDefault="00FA4B59" w:rsidP="00FA4B59">
      <w:pPr>
        <w:spacing w:line="240" w:lineRule="atLeast"/>
      </w:pPr>
      <w:r w:rsidRPr="00FA4B59">
        <w:t>- проведение собрания участников публичных слушаний;</w:t>
      </w:r>
    </w:p>
    <w:p w:rsidR="00FA4B59" w:rsidRPr="00FA4B59" w:rsidRDefault="00FA4B59" w:rsidP="00FA4B59">
      <w:pPr>
        <w:spacing w:line="240" w:lineRule="atLeast"/>
      </w:pPr>
      <w:r w:rsidRPr="00FA4B59">
        <w:t xml:space="preserve">- подготовка и оформление протокола публичных слушаний; </w:t>
      </w:r>
    </w:p>
    <w:p w:rsidR="00FA4B59" w:rsidRPr="00FA4B59" w:rsidRDefault="00FA4B59" w:rsidP="00FA4B59">
      <w:pPr>
        <w:spacing w:line="240" w:lineRule="atLeast"/>
      </w:pPr>
      <w:r w:rsidRPr="00FA4B59">
        <w:t>- подготовка и опубликование заключения о результатах публичных слушаний.</w:t>
      </w:r>
    </w:p>
    <w:p w:rsidR="00FA4B59" w:rsidRPr="00FA4B59" w:rsidRDefault="00FA4B59" w:rsidP="00FA4B59">
      <w:pPr>
        <w:numPr>
          <w:ilvl w:val="0"/>
          <w:numId w:val="3"/>
        </w:numPr>
        <w:spacing w:line="240" w:lineRule="atLeast"/>
        <w:ind w:left="0" w:firstLine="709"/>
        <w:contextualSpacing/>
        <w:jc w:val="both"/>
      </w:pPr>
      <w:r w:rsidRPr="00FA4B59">
        <w:t>Предложить участникам публичных слушаний в течение 10 дней со дня размещения проекта и информационных материалов к нему внести в организационный комитет предложения и замечания, касающиеся проекта.</w:t>
      </w:r>
    </w:p>
    <w:p w:rsidR="00FA4B59" w:rsidRPr="00FA4B59" w:rsidRDefault="00FA4B59" w:rsidP="00FA4B59">
      <w:pPr>
        <w:numPr>
          <w:ilvl w:val="0"/>
          <w:numId w:val="3"/>
        </w:numPr>
        <w:spacing w:line="240" w:lineRule="atLeast"/>
        <w:ind w:left="0" w:firstLine="709"/>
        <w:contextualSpacing/>
        <w:jc w:val="both"/>
      </w:pPr>
      <w:r w:rsidRPr="00FA4B59">
        <w:lastRenderedPageBreak/>
        <w:t>Организационному комитету:</w:t>
      </w:r>
    </w:p>
    <w:p w:rsidR="00FA4B59" w:rsidRPr="00FA4B59" w:rsidRDefault="00FA4B59" w:rsidP="00FA4B59">
      <w:pPr>
        <w:spacing w:line="240" w:lineRule="atLeast"/>
      </w:pPr>
      <w:r w:rsidRPr="00FA4B59">
        <w:t>5.1. Подготовить оповещение о начале публичных слушаний.</w:t>
      </w:r>
    </w:p>
    <w:p w:rsidR="00FA4B59" w:rsidRPr="00FA4B59" w:rsidRDefault="00FA4B59" w:rsidP="00FA4B59">
      <w:pPr>
        <w:spacing w:line="240" w:lineRule="atLeast"/>
      </w:pPr>
      <w:r w:rsidRPr="00FA4B59">
        <w:t xml:space="preserve">5.2. Организовать опубликование оповещения о начале публичных слушаний в периодическом печатном издании «Бюллетень органов местного самоуправления Соколовского сельсовета» и на официальном сайте Соколовского сельсовета в информационно-телекоммуникационной сети «Интернет» (далее – официальный сайт). </w:t>
      </w:r>
    </w:p>
    <w:p w:rsidR="00FA4B59" w:rsidRPr="00FA4B59" w:rsidRDefault="00FA4B59" w:rsidP="00FA4B59">
      <w:pPr>
        <w:spacing w:line="240" w:lineRule="atLeast"/>
      </w:pPr>
      <w:r w:rsidRPr="00FA4B59">
        <w:t>5.3. В течение срока, указанного в пункте 5 постановления, осуществлять регистрацию и рассмотрение предложений и замечаний, вносимых участниками публичных слушаний.</w:t>
      </w:r>
    </w:p>
    <w:p w:rsidR="00FA4B59" w:rsidRPr="00FA4B59" w:rsidRDefault="00FA4B59" w:rsidP="00FA4B59">
      <w:pPr>
        <w:pStyle w:val="a9"/>
        <w:numPr>
          <w:ilvl w:val="0"/>
          <w:numId w:val="3"/>
        </w:numPr>
        <w:rPr>
          <w:sz w:val="24"/>
        </w:rPr>
      </w:pPr>
      <w:r w:rsidRPr="00FA4B59">
        <w:rPr>
          <w:sz w:val="24"/>
        </w:rPr>
        <w:t>Контроль за исполнением данного постановления оставляю за собой.</w:t>
      </w:r>
    </w:p>
    <w:p w:rsidR="00FA4B59" w:rsidRPr="00FA4B59" w:rsidRDefault="00FA4B59" w:rsidP="00FA4B59"/>
    <w:p w:rsidR="00FA4B59" w:rsidRPr="00FA4B59" w:rsidRDefault="00FA4B59" w:rsidP="00FA4B59"/>
    <w:p w:rsidR="00FA4B59" w:rsidRPr="00FA4B59" w:rsidRDefault="00FA4B59" w:rsidP="00FA4B59"/>
    <w:tbl>
      <w:tblPr>
        <w:tblW w:w="0" w:type="auto"/>
        <w:tblLook w:val="04A0" w:firstRow="1" w:lastRow="0" w:firstColumn="1" w:lastColumn="0" w:noHBand="0" w:noVBand="1"/>
      </w:tblPr>
      <w:tblGrid>
        <w:gridCol w:w="5747"/>
        <w:gridCol w:w="486"/>
        <w:gridCol w:w="3122"/>
      </w:tblGrid>
      <w:tr w:rsidR="00FA4B59" w:rsidRPr="00FA4B59" w:rsidTr="00067702">
        <w:tc>
          <w:tcPr>
            <w:tcW w:w="6062" w:type="dxa"/>
            <w:hideMark/>
          </w:tcPr>
          <w:p w:rsidR="00FA4B59" w:rsidRPr="00FA4B59" w:rsidRDefault="00FA4B59" w:rsidP="00067702">
            <w:pPr>
              <w:spacing w:line="256" w:lineRule="auto"/>
              <w:rPr>
                <w:lang w:eastAsia="en-US"/>
              </w:rPr>
            </w:pPr>
            <w:r w:rsidRPr="00FA4B59">
              <w:rPr>
                <w:lang w:eastAsia="en-US"/>
              </w:rPr>
              <w:t xml:space="preserve">Глава </w:t>
            </w:r>
            <w:r w:rsidRPr="00FA4B59">
              <w:rPr>
                <w:rStyle w:val="a6"/>
                <w:lang w:eastAsia="en-US"/>
              </w:rPr>
              <w:t>Соколовского</w:t>
            </w:r>
            <w:r w:rsidRPr="00FA4B59">
              <w:rPr>
                <w:lang w:eastAsia="en-US"/>
              </w:rPr>
              <w:t xml:space="preserve"> сельсовета </w:t>
            </w:r>
          </w:p>
          <w:p w:rsidR="00FA4B59" w:rsidRPr="00FA4B59" w:rsidRDefault="00FA4B59" w:rsidP="00067702">
            <w:pPr>
              <w:spacing w:line="256" w:lineRule="auto"/>
              <w:rPr>
                <w:lang w:eastAsia="en-US"/>
              </w:rPr>
            </w:pPr>
            <w:r w:rsidRPr="00FA4B59">
              <w:rPr>
                <w:lang w:eastAsia="en-US"/>
              </w:rPr>
              <w:t xml:space="preserve">Колыванского района </w:t>
            </w:r>
          </w:p>
          <w:p w:rsidR="00FA4B59" w:rsidRPr="00FA4B59" w:rsidRDefault="00FA4B59" w:rsidP="00067702">
            <w:pPr>
              <w:spacing w:line="256" w:lineRule="auto"/>
              <w:rPr>
                <w:lang w:eastAsia="en-US"/>
              </w:rPr>
            </w:pPr>
            <w:r w:rsidRPr="00FA4B59">
              <w:rPr>
                <w:lang w:eastAsia="en-US"/>
              </w:rPr>
              <w:t>Новосибирской области</w:t>
            </w:r>
          </w:p>
        </w:tc>
        <w:tc>
          <w:tcPr>
            <w:tcW w:w="507" w:type="dxa"/>
          </w:tcPr>
          <w:p w:rsidR="00FA4B59" w:rsidRPr="00FA4B59" w:rsidRDefault="00FA4B59" w:rsidP="00067702">
            <w:pPr>
              <w:spacing w:line="256" w:lineRule="auto"/>
              <w:rPr>
                <w:lang w:eastAsia="en-US"/>
              </w:rPr>
            </w:pPr>
          </w:p>
        </w:tc>
        <w:tc>
          <w:tcPr>
            <w:tcW w:w="3285" w:type="dxa"/>
          </w:tcPr>
          <w:p w:rsidR="00FA4B59" w:rsidRPr="00FA4B59" w:rsidRDefault="00FA4B59" w:rsidP="00067702">
            <w:pPr>
              <w:spacing w:line="256" w:lineRule="auto"/>
              <w:jc w:val="right"/>
              <w:rPr>
                <w:highlight w:val="yellow"/>
                <w:lang w:eastAsia="en-US"/>
              </w:rPr>
            </w:pPr>
          </w:p>
          <w:p w:rsidR="00FA4B59" w:rsidRPr="00FA4B59" w:rsidRDefault="00FA4B59" w:rsidP="00067702">
            <w:pPr>
              <w:spacing w:line="256" w:lineRule="auto"/>
              <w:jc w:val="right"/>
              <w:rPr>
                <w:lang w:eastAsia="en-US"/>
              </w:rPr>
            </w:pPr>
          </w:p>
          <w:p w:rsidR="00FA4B59" w:rsidRPr="00FA4B59" w:rsidRDefault="00FA4B59" w:rsidP="00067702">
            <w:pPr>
              <w:spacing w:line="256" w:lineRule="auto"/>
              <w:jc w:val="right"/>
              <w:rPr>
                <w:lang w:eastAsia="en-US"/>
              </w:rPr>
            </w:pPr>
            <w:r w:rsidRPr="00FA4B59">
              <w:rPr>
                <w:lang w:eastAsia="en-US"/>
              </w:rPr>
              <w:t>Е.А. Виканов</w:t>
            </w:r>
          </w:p>
        </w:tc>
      </w:tr>
    </w:tbl>
    <w:p w:rsidR="00FA4B59" w:rsidRPr="00FA4B59" w:rsidRDefault="00FA4B59" w:rsidP="00FA4B59"/>
    <w:p w:rsidR="00FA4B59" w:rsidRPr="00FA4B59" w:rsidRDefault="00FA4B59" w:rsidP="00FA4B59"/>
    <w:p w:rsidR="00FA4B59" w:rsidRPr="00FA4B59" w:rsidRDefault="00FA4B59" w:rsidP="00FA4B59"/>
    <w:p w:rsidR="00FA4B59" w:rsidRPr="00FA4B59" w:rsidRDefault="00FA4B59">
      <w:pPr>
        <w:spacing w:after="160" w:line="259" w:lineRule="auto"/>
      </w:pPr>
      <w:r w:rsidRPr="00FA4B59">
        <w:br w:type="page"/>
      </w:r>
    </w:p>
    <w:p w:rsidR="00FA4B59" w:rsidRPr="00FA4B59" w:rsidRDefault="00FA4B59" w:rsidP="00FA4B59">
      <w:pPr>
        <w:jc w:val="center"/>
        <w:rPr>
          <w:noProof/>
        </w:rPr>
      </w:pPr>
      <w:r w:rsidRPr="00FA4B59">
        <w:rPr>
          <w:noProof/>
        </w:rPr>
        <w:lastRenderedPageBreak/>
        <w:drawing>
          <wp:inline distT="0" distB="0" distL="0" distR="0" wp14:anchorId="270867D4" wp14:editId="0884054A">
            <wp:extent cx="466725" cy="571500"/>
            <wp:effectExtent l="0" t="0" r="9525" b="0"/>
            <wp:docPr id="2" name="Рисунок 2"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71500"/>
                    </a:xfrm>
                    <a:prstGeom prst="rect">
                      <a:avLst/>
                    </a:prstGeom>
                    <a:noFill/>
                    <a:ln>
                      <a:noFill/>
                    </a:ln>
                  </pic:spPr>
                </pic:pic>
              </a:graphicData>
            </a:graphic>
          </wp:inline>
        </w:drawing>
      </w:r>
    </w:p>
    <w:p w:rsidR="00FA4B59" w:rsidRPr="00FA4B59" w:rsidRDefault="00FA4B59" w:rsidP="00FA4B59">
      <w:pPr>
        <w:jc w:val="center"/>
      </w:pPr>
    </w:p>
    <w:p w:rsidR="00FA4B59" w:rsidRPr="00FA4B59" w:rsidRDefault="00FA4B59" w:rsidP="00FA4B59">
      <w:pPr>
        <w:jc w:val="center"/>
      </w:pPr>
      <w:r w:rsidRPr="00FA4B59">
        <w:t>АДМИНИСТРАЦИЯ</w:t>
      </w:r>
    </w:p>
    <w:p w:rsidR="00FA4B59" w:rsidRPr="00FA4B59" w:rsidRDefault="00FA4B59" w:rsidP="00FA4B59">
      <w:pPr>
        <w:jc w:val="center"/>
      </w:pPr>
      <w:r w:rsidRPr="00FA4B59">
        <w:t>СОКОЛОВСКОГО СЕЛЬСОВЕТА</w:t>
      </w:r>
    </w:p>
    <w:p w:rsidR="00FA4B59" w:rsidRPr="00FA4B59" w:rsidRDefault="00FA4B59" w:rsidP="00FA4B59">
      <w:pPr>
        <w:jc w:val="center"/>
      </w:pPr>
      <w:r w:rsidRPr="00FA4B59">
        <w:t>КОЛЫВАНСКОГО РАЙОНА</w:t>
      </w:r>
    </w:p>
    <w:p w:rsidR="00FA4B59" w:rsidRPr="00FA4B59" w:rsidRDefault="00FA4B59" w:rsidP="00FA4B59">
      <w:pPr>
        <w:jc w:val="center"/>
      </w:pPr>
      <w:r w:rsidRPr="00FA4B59">
        <w:t>НОВОСИБИРСКОЙ ОБЛАСТИ</w:t>
      </w:r>
    </w:p>
    <w:p w:rsidR="00FA4B59" w:rsidRPr="00FA4B59" w:rsidRDefault="00FA4B59" w:rsidP="00FA4B59">
      <w:pPr>
        <w:jc w:val="center"/>
      </w:pPr>
    </w:p>
    <w:p w:rsidR="00FA4B59" w:rsidRPr="00FA4B59" w:rsidRDefault="00FA4B59" w:rsidP="00FA4B59">
      <w:pPr>
        <w:jc w:val="center"/>
      </w:pPr>
      <w:r w:rsidRPr="00FA4B59">
        <w:t>П О С Т А Н О В Л Е Н И Е</w:t>
      </w:r>
    </w:p>
    <w:p w:rsidR="00FA4B59" w:rsidRPr="00FA4B59" w:rsidRDefault="00FA4B59" w:rsidP="00FA4B59">
      <w:pPr>
        <w:jc w:val="center"/>
      </w:pPr>
    </w:p>
    <w:p w:rsidR="00FA4B59" w:rsidRPr="00FA4B59" w:rsidRDefault="00FA4B59" w:rsidP="00FA4B59">
      <w:pPr>
        <w:jc w:val="center"/>
      </w:pPr>
      <w:r w:rsidRPr="00FA4B59">
        <w:t>10.07.2023 № 91</w:t>
      </w:r>
    </w:p>
    <w:p w:rsidR="00FA4B59" w:rsidRPr="00FA4B59" w:rsidRDefault="00FA4B59" w:rsidP="00FA4B59">
      <w:pPr>
        <w:pStyle w:val="aa"/>
        <w:jc w:val="center"/>
        <w:rPr>
          <w:b/>
          <w:sz w:val="24"/>
          <w:szCs w:val="24"/>
        </w:rPr>
      </w:pPr>
    </w:p>
    <w:p w:rsidR="00FA4B59" w:rsidRPr="00FA4B59" w:rsidRDefault="00FA4B59" w:rsidP="00FA4B59">
      <w:pPr>
        <w:pStyle w:val="aa"/>
        <w:jc w:val="center"/>
        <w:rPr>
          <w:b/>
          <w:sz w:val="24"/>
          <w:szCs w:val="24"/>
        </w:rPr>
      </w:pPr>
      <w:r w:rsidRPr="00FA4B59">
        <w:rPr>
          <w:b/>
          <w:sz w:val="24"/>
          <w:szCs w:val="24"/>
        </w:rPr>
        <w:t>О проведении публичных слушаний по проекту о внесении изменений в Устав сельского поселения Соколовского сельсовета Колыванского муниципального района Новосибирской области</w:t>
      </w:r>
    </w:p>
    <w:p w:rsidR="00FA4B59" w:rsidRPr="00FA4B59" w:rsidRDefault="00FA4B59" w:rsidP="00FA4B59">
      <w:pPr>
        <w:pStyle w:val="aa"/>
        <w:jc w:val="center"/>
        <w:rPr>
          <w:sz w:val="24"/>
          <w:szCs w:val="24"/>
        </w:rPr>
      </w:pPr>
    </w:p>
    <w:p w:rsidR="00FA4B59" w:rsidRPr="00FA4B59" w:rsidRDefault="00FA4B59" w:rsidP="00FA4B59">
      <w:pPr>
        <w:pStyle w:val="aa"/>
        <w:ind w:firstLine="708"/>
        <w:jc w:val="both"/>
        <w:rPr>
          <w:sz w:val="24"/>
          <w:szCs w:val="24"/>
        </w:rPr>
      </w:pPr>
      <w:r w:rsidRPr="00FA4B59">
        <w:rPr>
          <w:sz w:val="24"/>
          <w:szCs w:val="24"/>
        </w:rPr>
        <w:t>В соответствии с Федеральным законом от 06.10.2003 г № 131-ФЗ «Об общих принципах организации местного самоуправления в Российской Федерации», на основании Устава сельского поселения Соколовского сельсовета Колыванского муниципального района Новосибирской области, руководствуясь Положением «О публичных слушаниях»</w:t>
      </w:r>
    </w:p>
    <w:p w:rsidR="00FA4B59" w:rsidRPr="00FA4B59" w:rsidRDefault="00FA4B59" w:rsidP="00FA4B59">
      <w:pPr>
        <w:pStyle w:val="aa"/>
        <w:jc w:val="both"/>
        <w:rPr>
          <w:sz w:val="24"/>
          <w:szCs w:val="24"/>
        </w:rPr>
      </w:pPr>
      <w:r w:rsidRPr="00FA4B59">
        <w:rPr>
          <w:sz w:val="24"/>
          <w:szCs w:val="24"/>
        </w:rPr>
        <w:t>ПОСТАНОВЛЯЕТ:</w:t>
      </w:r>
    </w:p>
    <w:p w:rsidR="00FA4B59" w:rsidRPr="00FA4B59" w:rsidRDefault="00FA4B59" w:rsidP="00FA4B59">
      <w:pPr>
        <w:pStyle w:val="aa"/>
        <w:ind w:firstLine="708"/>
        <w:jc w:val="both"/>
        <w:rPr>
          <w:sz w:val="24"/>
          <w:szCs w:val="24"/>
        </w:rPr>
      </w:pPr>
      <w:r w:rsidRPr="00FA4B59">
        <w:rPr>
          <w:sz w:val="24"/>
          <w:szCs w:val="24"/>
        </w:rPr>
        <w:t>1. Провести публичные слушания по проекту решения «О внесении изменений в Устав сельского поселения Соколовского сельсовета Колыванского муниципального района Новосибирской области» 04.08.2023 г, в 16 ч. 00 мин, по адресу: Новосибирская область, Колыванский район, с. Соколово, ул. Советская № 43 (здание администрации Соколовского сельсовета).</w:t>
      </w:r>
    </w:p>
    <w:p w:rsidR="00FA4B59" w:rsidRPr="00FA4B59" w:rsidRDefault="00FA4B59" w:rsidP="00FA4B59">
      <w:pPr>
        <w:pStyle w:val="aa"/>
        <w:ind w:firstLine="708"/>
        <w:jc w:val="both"/>
        <w:rPr>
          <w:sz w:val="24"/>
          <w:szCs w:val="24"/>
        </w:rPr>
      </w:pPr>
      <w:r w:rsidRPr="00FA4B59">
        <w:rPr>
          <w:sz w:val="24"/>
          <w:szCs w:val="24"/>
        </w:rPr>
        <w:t>2. Организацию и проведение публичных слушаний возложить на специалиста администрации Соколовского сельсовета Радченко Т.А. Подробную информацию о проекте Решения «О внесении изменений в Устав сельского поселения Соколовского сельсовета Колыванского муниципального района Новосибирской области» можно получить по тел. 31-411.</w:t>
      </w:r>
    </w:p>
    <w:p w:rsidR="00FA4B59" w:rsidRPr="00FA4B59" w:rsidRDefault="00FA4B59" w:rsidP="00FA4B59">
      <w:pPr>
        <w:pStyle w:val="aa"/>
        <w:ind w:firstLine="708"/>
        <w:jc w:val="both"/>
        <w:rPr>
          <w:sz w:val="24"/>
          <w:szCs w:val="24"/>
        </w:rPr>
      </w:pPr>
      <w:r w:rsidRPr="00FA4B59">
        <w:rPr>
          <w:sz w:val="24"/>
          <w:szCs w:val="24"/>
        </w:rPr>
        <w:t>3. Предложить жителям Соколовского сельсовета до 16 часов 00 мин.   04.08.2023 года письменно направлять свои мнения и рекомендации по проекту Решения «О внесении изменений в Устав сельского поселения Соколовского сельсовета Колыванского муниципального района Новосибирской области».</w:t>
      </w:r>
    </w:p>
    <w:p w:rsidR="00FA4B59" w:rsidRPr="00FA4B59" w:rsidRDefault="00FA4B59" w:rsidP="00FA4B59">
      <w:pPr>
        <w:pStyle w:val="aa"/>
        <w:ind w:firstLine="708"/>
        <w:jc w:val="both"/>
        <w:rPr>
          <w:sz w:val="24"/>
          <w:szCs w:val="24"/>
        </w:rPr>
      </w:pPr>
      <w:r w:rsidRPr="00FA4B59">
        <w:rPr>
          <w:sz w:val="24"/>
          <w:szCs w:val="24"/>
        </w:rPr>
        <w:t>4. Постановление вступает в силу с момента опубликования.</w:t>
      </w:r>
    </w:p>
    <w:p w:rsidR="00FA4B59" w:rsidRPr="00FA4B59" w:rsidRDefault="00FA4B59" w:rsidP="00FA4B59">
      <w:pPr>
        <w:pStyle w:val="aa"/>
        <w:ind w:firstLine="708"/>
        <w:jc w:val="both"/>
        <w:rPr>
          <w:sz w:val="24"/>
          <w:szCs w:val="24"/>
        </w:rPr>
      </w:pPr>
      <w:r w:rsidRPr="00FA4B59">
        <w:rPr>
          <w:sz w:val="24"/>
          <w:szCs w:val="24"/>
        </w:rPr>
        <w:t>5. Контроль за исполнением данного постановления оставляю за собой.</w:t>
      </w:r>
    </w:p>
    <w:p w:rsidR="00FA4B59" w:rsidRPr="00FA4B59" w:rsidRDefault="00FA4B59" w:rsidP="00FA4B59">
      <w:pPr>
        <w:pStyle w:val="aa"/>
        <w:rPr>
          <w:sz w:val="24"/>
          <w:szCs w:val="24"/>
        </w:rPr>
      </w:pPr>
    </w:p>
    <w:p w:rsidR="00FA4B59" w:rsidRPr="00FA4B59" w:rsidRDefault="00FA4B59" w:rsidP="00FA4B59">
      <w:pPr>
        <w:pStyle w:val="aa"/>
        <w:rPr>
          <w:sz w:val="24"/>
          <w:szCs w:val="24"/>
        </w:rPr>
      </w:pPr>
    </w:p>
    <w:p w:rsidR="00FA4B59" w:rsidRPr="00FA4B59" w:rsidRDefault="00FA4B59" w:rsidP="00FA4B59">
      <w:pPr>
        <w:pStyle w:val="aa"/>
        <w:rPr>
          <w:sz w:val="24"/>
          <w:szCs w:val="24"/>
        </w:rPr>
      </w:pPr>
    </w:p>
    <w:p w:rsidR="00FA4B59" w:rsidRPr="00FA4B59" w:rsidRDefault="00FA4B59" w:rsidP="00FA4B59">
      <w:pPr>
        <w:pStyle w:val="aa"/>
        <w:rPr>
          <w:sz w:val="24"/>
          <w:szCs w:val="24"/>
        </w:rPr>
      </w:pPr>
      <w:r w:rsidRPr="00FA4B59">
        <w:rPr>
          <w:sz w:val="24"/>
          <w:szCs w:val="24"/>
        </w:rPr>
        <w:t xml:space="preserve">Глава Соколовского сельсовета      </w:t>
      </w:r>
    </w:p>
    <w:p w:rsidR="00FA4B59" w:rsidRPr="00FA4B59" w:rsidRDefault="00FA4B59" w:rsidP="00FA4B59">
      <w:pPr>
        <w:pStyle w:val="aa"/>
        <w:rPr>
          <w:sz w:val="24"/>
          <w:szCs w:val="24"/>
        </w:rPr>
      </w:pPr>
      <w:r w:rsidRPr="00FA4B59">
        <w:rPr>
          <w:sz w:val="24"/>
          <w:szCs w:val="24"/>
        </w:rPr>
        <w:t xml:space="preserve">Колыванского района </w:t>
      </w:r>
    </w:p>
    <w:p w:rsidR="00FA4B59" w:rsidRPr="00FA4B59" w:rsidRDefault="00FA4B59" w:rsidP="00FA4B59">
      <w:pPr>
        <w:pStyle w:val="aa"/>
        <w:rPr>
          <w:sz w:val="24"/>
          <w:szCs w:val="24"/>
        </w:rPr>
      </w:pPr>
      <w:r w:rsidRPr="00FA4B59">
        <w:rPr>
          <w:sz w:val="24"/>
          <w:szCs w:val="24"/>
        </w:rPr>
        <w:t>Новосибирской области                                                                     Е.А. Виканов</w:t>
      </w:r>
    </w:p>
    <w:p w:rsidR="00FA4B59" w:rsidRPr="00FA4B59" w:rsidRDefault="00FA4B59" w:rsidP="00FA4B59"/>
    <w:p w:rsidR="00FA4B59" w:rsidRPr="00FA4B59" w:rsidRDefault="00FA4B59">
      <w:pPr>
        <w:spacing w:after="160" w:line="259" w:lineRule="auto"/>
      </w:pPr>
      <w:r w:rsidRPr="00FA4B59">
        <w:br w:type="page"/>
      </w:r>
    </w:p>
    <w:p w:rsidR="00FA4B59" w:rsidRPr="00FA4B59" w:rsidRDefault="00FA4B59" w:rsidP="00FA4B59">
      <w:pPr>
        <w:jc w:val="center"/>
      </w:pPr>
      <w:r w:rsidRPr="00FA4B59">
        <w:rPr>
          <w:noProof/>
        </w:rPr>
        <w:lastRenderedPageBreak/>
        <w:drawing>
          <wp:inline distT="0" distB="0" distL="0" distR="0" wp14:anchorId="24DFACDC" wp14:editId="33F72C58">
            <wp:extent cx="481330" cy="57277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1330" cy="572770"/>
                    </a:xfrm>
                    <a:prstGeom prst="rect">
                      <a:avLst/>
                    </a:prstGeom>
                    <a:noFill/>
                  </pic:spPr>
                </pic:pic>
              </a:graphicData>
            </a:graphic>
          </wp:inline>
        </w:drawing>
      </w:r>
    </w:p>
    <w:p w:rsidR="00FA4B59" w:rsidRPr="00FA4B59" w:rsidRDefault="00FA4B59" w:rsidP="00FA4B59">
      <w:pPr>
        <w:jc w:val="center"/>
      </w:pPr>
      <w:r w:rsidRPr="00FA4B59">
        <w:t>АДМИНИСТРАЦИЯ</w:t>
      </w:r>
    </w:p>
    <w:p w:rsidR="00FA4B59" w:rsidRPr="00FA4B59" w:rsidRDefault="00FA4B59" w:rsidP="00FA4B59">
      <w:pPr>
        <w:jc w:val="center"/>
      </w:pPr>
      <w:r w:rsidRPr="00FA4B59">
        <w:t xml:space="preserve">   СОКОЛОВСКОГО СЕЛЬСОВЕТА</w:t>
      </w:r>
    </w:p>
    <w:p w:rsidR="00FA4B59" w:rsidRPr="00FA4B59" w:rsidRDefault="00FA4B59" w:rsidP="00FA4B59">
      <w:pPr>
        <w:jc w:val="center"/>
      </w:pPr>
      <w:r w:rsidRPr="00FA4B59">
        <w:t xml:space="preserve">  КОЛЫВАНСКОГО РАЙОНА</w:t>
      </w:r>
    </w:p>
    <w:p w:rsidR="00FA4B59" w:rsidRPr="00FA4B59" w:rsidRDefault="00FA4B59" w:rsidP="00FA4B59">
      <w:pPr>
        <w:keepNext/>
        <w:overflowPunct w:val="0"/>
        <w:autoSpaceDE w:val="0"/>
        <w:autoSpaceDN w:val="0"/>
        <w:adjustRightInd w:val="0"/>
        <w:jc w:val="center"/>
        <w:outlineLvl w:val="0"/>
      </w:pPr>
      <w:r w:rsidRPr="00FA4B59">
        <w:t>НОВОСИБИРСКОЙ ОБЛАСТИ</w:t>
      </w:r>
    </w:p>
    <w:p w:rsidR="00FA4B59" w:rsidRPr="00FA4B59" w:rsidRDefault="00FA4B59" w:rsidP="00FA4B59">
      <w:pPr>
        <w:keepNext/>
        <w:overflowPunct w:val="0"/>
        <w:autoSpaceDE w:val="0"/>
        <w:autoSpaceDN w:val="0"/>
        <w:adjustRightInd w:val="0"/>
        <w:jc w:val="center"/>
        <w:outlineLvl w:val="0"/>
      </w:pPr>
    </w:p>
    <w:p w:rsidR="00FA4B59" w:rsidRPr="00FA4B59" w:rsidRDefault="00FA4B59" w:rsidP="00FA4B59">
      <w:pPr>
        <w:keepNext/>
        <w:overflowPunct w:val="0"/>
        <w:autoSpaceDE w:val="0"/>
        <w:autoSpaceDN w:val="0"/>
        <w:adjustRightInd w:val="0"/>
        <w:jc w:val="center"/>
        <w:outlineLvl w:val="0"/>
      </w:pPr>
      <w:r w:rsidRPr="00FA4B59">
        <w:t>ПОСТАНОВЛЕНИЕ</w:t>
      </w:r>
    </w:p>
    <w:p w:rsidR="00FA4B59" w:rsidRPr="00FA4B59" w:rsidRDefault="00FA4B59" w:rsidP="00FA4B59"/>
    <w:p w:rsidR="00FA4B59" w:rsidRPr="00FA4B59" w:rsidRDefault="00FA4B59" w:rsidP="00FA4B59">
      <w:pPr>
        <w:tabs>
          <w:tab w:val="center" w:pos="4500"/>
        </w:tabs>
        <w:jc w:val="center"/>
        <w:rPr>
          <w:bCs/>
        </w:rPr>
      </w:pPr>
      <w:r w:rsidRPr="00FA4B59">
        <w:rPr>
          <w:bCs/>
        </w:rPr>
        <w:t>11.07.2023 № 92</w:t>
      </w:r>
    </w:p>
    <w:p w:rsidR="00FA4B59" w:rsidRPr="00FA4B59" w:rsidRDefault="00FA4B59" w:rsidP="00FA4B59">
      <w:pPr>
        <w:tabs>
          <w:tab w:val="center" w:pos="4500"/>
        </w:tabs>
        <w:rPr>
          <w:bCs/>
        </w:rPr>
      </w:pPr>
    </w:p>
    <w:p w:rsidR="00FA4B59" w:rsidRPr="00FA4B59" w:rsidRDefault="00FA4B59" w:rsidP="00FA4B59">
      <w:pPr>
        <w:tabs>
          <w:tab w:val="center" w:pos="4500"/>
        </w:tabs>
        <w:jc w:val="center"/>
        <w:rPr>
          <w:b/>
          <w:bCs/>
        </w:rPr>
      </w:pPr>
      <w:r w:rsidRPr="00FA4B59">
        <w:rPr>
          <w:b/>
          <w:bCs/>
        </w:rPr>
        <w:t>Об отмене постановления администрации Соколовского сельсовета Колыванского района Новосибирской области</w:t>
      </w:r>
    </w:p>
    <w:p w:rsidR="00FA4B59" w:rsidRPr="00FA4B59" w:rsidRDefault="00FA4B59" w:rsidP="00FA4B59">
      <w:pPr>
        <w:tabs>
          <w:tab w:val="center" w:pos="4500"/>
        </w:tabs>
        <w:rPr>
          <w:bCs/>
        </w:rPr>
      </w:pPr>
    </w:p>
    <w:p w:rsidR="00FA4B59" w:rsidRPr="00FA4B59" w:rsidRDefault="00FA4B59" w:rsidP="00FA4B59">
      <w:pPr>
        <w:tabs>
          <w:tab w:val="center" w:pos="4500"/>
        </w:tabs>
        <w:ind w:firstLine="709"/>
        <w:jc w:val="both"/>
        <w:rPr>
          <w:bCs/>
        </w:rPr>
      </w:pPr>
      <w:r w:rsidRPr="00FA4B59">
        <w:rPr>
          <w:rFonts w:eastAsiaTheme="minorHAnsi"/>
          <w:color w:val="000000"/>
          <w:spacing w:val="-1"/>
          <w:lang w:eastAsia="en-US"/>
        </w:rPr>
        <w:t>Руководствуясь статьей 81 Бюджетного кодекса Российской Федерации,</w:t>
      </w:r>
      <w:r w:rsidRPr="00FA4B59">
        <w:rPr>
          <w:bCs/>
        </w:rPr>
        <w:t xml:space="preserve"> в целях приведения нормативных правовых актов Соколовского сельсовета Колыванского района Новосибирской области в соответствие с действующим законодательством администрация Соколовского сельсовета Колыванского района Новосибирской области</w:t>
      </w:r>
    </w:p>
    <w:p w:rsidR="00FA4B59" w:rsidRPr="00FA4B59" w:rsidRDefault="00FA4B59" w:rsidP="00FA4B59">
      <w:pPr>
        <w:tabs>
          <w:tab w:val="center" w:pos="4500"/>
        </w:tabs>
        <w:ind w:firstLine="709"/>
        <w:jc w:val="both"/>
        <w:rPr>
          <w:bCs/>
        </w:rPr>
      </w:pPr>
    </w:p>
    <w:p w:rsidR="00FA4B59" w:rsidRPr="00FA4B59" w:rsidRDefault="00FA4B59" w:rsidP="00FA4B59">
      <w:pPr>
        <w:tabs>
          <w:tab w:val="center" w:pos="4500"/>
        </w:tabs>
        <w:ind w:firstLine="709"/>
        <w:jc w:val="both"/>
        <w:rPr>
          <w:bCs/>
        </w:rPr>
      </w:pPr>
      <w:r w:rsidRPr="00FA4B59">
        <w:rPr>
          <w:bCs/>
        </w:rPr>
        <w:t>ПОСТАНОВЛЯЕТ:</w:t>
      </w:r>
    </w:p>
    <w:p w:rsidR="00FA4B59" w:rsidRPr="00FA4B59" w:rsidRDefault="00FA4B59" w:rsidP="00FA4B59">
      <w:pPr>
        <w:tabs>
          <w:tab w:val="center" w:pos="4500"/>
        </w:tabs>
        <w:ind w:firstLine="709"/>
        <w:jc w:val="both"/>
        <w:rPr>
          <w:bCs/>
        </w:rPr>
      </w:pPr>
      <w:r w:rsidRPr="00FA4B59">
        <w:rPr>
          <w:bCs/>
        </w:rPr>
        <w:t>1. Отменить следующее постановление администрации Соколовского сельсовета Колыванского района Новосибирской области:</w:t>
      </w:r>
    </w:p>
    <w:p w:rsidR="00FA4B59" w:rsidRPr="00FA4B59" w:rsidRDefault="00FA4B59" w:rsidP="00FA4B59">
      <w:pPr>
        <w:tabs>
          <w:tab w:val="center" w:pos="4500"/>
        </w:tabs>
        <w:ind w:firstLine="709"/>
        <w:jc w:val="both"/>
        <w:rPr>
          <w:bCs/>
        </w:rPr>
      </w:pPr>
      <w:r w:rsidRPr="00FA4B59">
        <w:rPr>
          <w:bCs/>
        </w:rPr>
        <w:t>1.1. постановление администрации Соколовского сельсовета Колыванского района Новосибирской области от 21.06.2018 г. № 64 «</w:t>
      </w:r>
      <w:r w:rsidRPr="00FA4B59">
        <w:rPr>
          <w:rFonts w:eastAsiaTheme="minorHAnsi"/>
          <w:lang w:eastAsia="en-US"/>
        </w:rPr>
        <w:t>Об утверждении Порядка использования бюджетных ассигнований резервного фонда Администрации Соколовского сельсовета Колыванского района   Новосибирской области»;</w:t>
      </w:r>
    </w:p>
    <w:p w:rsidR="00FA4B59" w:rsidRPr="00FA4B59" w:rsidRDefault="00FA4B59" w:rsidP="00FA4B59">
      <w:pPr>
        <w:tabs>
          <w:tab w:val="center" w:pos="4500"/>
        </w:tabs>
        <w:ind w:firstLine="709"/>
        <w:jc w:val="both"/>
        <w:rPr>
          <w:bCs/>
        </w:rPr>
      </w:pPr>
      <w:r w:rsidRPr="00FA4B59">
        <w:rPr>
          <w:bCs/>
        </w:rPr>
        <w:t>2.</w:t>
      </w:r>
      <w:r w:rsidRPr="00FA4B59">
        <w:rPr>
          <w:bCs/>
        </w:rPr>
        <w:tab/>
        <w:t xml:space="preserve"> Опубликовать настоящее постановление в периодическом печатном издании «Бюллетень органов местного самоуправления Соколовского сельсовета» и разместить на официальном сайте администрации Соколовского сельсовета Колыванского района Новосибирской области в сети «Интернет».</w:t>
      </w:r>
    </w:p>
    <w:p w:rsidR="00FA4B59" w:rsidRPr="00FA4B59" w:rsidRDefault="00FA4B59" w:rsidP="00FA4B59">
      <w:pPr>
        <w:spacing w:after="160" w:line="259" w:lineRule="auto"/>
        <w:rPr>
          <w:bCs/>
        </w:rPr>
      </w:pPr>
    </w:p>
    <w:p w:rsidR="00FA4B59" w:rsidRPr="00FA4B59" w:rsidRDefault="00FA4B59" w:rsidP="00FA4B59">
      <w:pPr>
        <w:spacing w:after="160" w:line="259" w:lineRule="auto"/>
        <w:rPr>
          <w:bCs/>
        </w:rPr>
      </w:pPr>
    </w:p>
    <w:p w:rsidR="00FA4B59" w:rsidRPr="00FA4B59" w:rsidRDefault="00FA4B59" w:rsidP="00FA4B59">
      <w:pPr>
        <w:spacing w:line="276" w:lineRule="auto"/>
        <w:rPr>
          <w:bCs/>
        </w:rPr>
      </w:pPr>
      <w:r w:rsidRPr="00FA4B59">
        <w:rPr>
          <w:bCs/>
        </w:rPr>
        <w:t>Глава Соколовского сельсовета</w:t>
      </w:r>
    </w:p>
    <w:p w:rsidR="00FA4B59" w:rsidRPr="00FA4B59" w:rsidRDefault="00FA4B59" w:rsidP="00FA4B59">
      <w:pPr>
        <w:spacing w:line="276" w:lineRule="auto"/>
        <w:rPr>
          <w:bCs/>
        </w:rPr>
      </w:pPr>
      <w:r w:rsidRPr="00FA4B59">
        <w:rPr>
          <w:bCs/>
        </w:rPr>
        <w:t>Колыванского района</w:t>
      </w:r>
    </w:p>
    <w:p w:rsidR="00FA4B59" w:rsidRPr="00FA4B59" w:rsidRDefault="00FA4B59" w:rsidP="00FA4B59">
      <w:pPr>
        <w:spacing w:line="276" w:lineRule="auto"/>
        <w:rPr>
          <w:bCs/>
        </w:rPr>
      </w:pPr>
      <w:r w:rsidRPr="00FA4B59">
        <w:rPr>
          <w:bCs/>
        </w:rPr>
        <w:t>Новосибирской области                                                                     Е.А. Виканов</w:t>
      </w:r>
    </w:p>
    <w:p w:rsidR="00FA4B59" w:rsidRPr="00FA4B59" w:rsidRDefault="00FA4B59" w:rsidP="00FA4B59">
      <w:pPr>
        <w:spacing w:after="160" w:line="259" w:lineRule="auto"/>
        <w:rPr>
          <w:rFonts w:eastAsiaTheme="minorHAnsi"/>
          <w:lang w:eastAsia="en-US"/>
        </w:rPr>
      </w:pPr>
    </w:p>
    <w:p w:rsidR="00FA4B59" w:rsidRPr="00FA4B59" w:rsidRDefault="00FA4B59" w:rsidP="00FA4B59">
      <w:pPr>
        <w:spacing w:after="160" w:line="259" w:lineRule="auto"/>
        <w:rPr>
          <w:rFonts w:eastAsiaTheme="minorHAnsi"/>
          <w:lang w:eastAsia="en-US"/>
        </w:rPr>
      </w:pPr>
    </w:p>
    <w:p w:rsidR="00FA4B59" w:rsidRPr="00FA4B59" w:rsidRDefault="00FA4B59" w:rsidP="00FA4B59">
      <w:pPr>
        <w:spacing w:after="160" w:line="259" w:lineRule="auto"/>
        <w:rPr>
          <w:rFonts w:eastAsiaTheme="minorHAnsi"/>
          <w:lang w:eastAsia="en-US"/>
        </w:rPr>
      </w:pPr>
    </w:p>
    <w:p w:rsidR="00FA4B59" w:rsidRPr="00FA4B59" w:rsidRDefault="00FA4B59" w:rsidP="00FA4B59">
      <w:pPr>
        <w:spacing w:after="160" w:line="259" w:lineRule="auto"/>
        <w:rPr>
          <w:rFonts w:eastAsiaTheme="minorHAnsi"/>
          <w:lang w:eastAsia="en-US"/>
        </w:rPr>
      </w:pPr>
    </w:p>
    <w:p w:rsidR="00FA4B59" w:rsidRDefault="00FA4B59" w:rsidP="00FA4B59">
      <w:pPr>
        <w:jc w:val="center"/>
      </w:pPr>
    </w:p>
    <w:p w:rsidR="00FA4B59" w:rsidRDefault="00FA4B59" w:rsidP="00FA4B59">
      <w:pPr>
        <w:jc w:val="center"/>
      </w:pPr>
    </w:p>
    <w:p w:rsidR="00FA4B59" w:rsidRDefault="00FA4B59" w:rsidP="00FA4B59">
      <w:pPr>
        <w:jc w:val="center"/>
      </w:pPr>
    </w:p>
    <w:p w:rsidR="00FA4B59" w:rsidRDefault="00FA4B59" w:rsidP="00FA4B59">
      <w:pPr>
        <w:jc w:val="center"/>
      </w:pPr>
    </w:p>
    <w:p w:rsidR="00FA4B59" w:rsidRDefault="00FA4B59" w:rsidP="00FA4B59">
      <w:pPr>
        <w:jc w:val="center"/>
      </w:pPr>
    </w:p>
    <w:p w:rsidR="00FA4B59" w:rsidRDefault="00FA4B59" w:rsidP="00FA4B59">
      <w:pPr>
        <w:jc w:val="center"/>
      </w:pPr>
    </w:p>
    <w:p w:rsidR="00FA4B59" w:rsidRPr="00FA4B59" w:rsidRDefault="00FA4B59" w:rsidP="00FA4B59">
      <w:pPr>
        <w:jc w:val="center"/>
      </w:pPr>
      <w:r w:rsidRPr="00FA4B59">
        <w:rPr>
          <w:noProof/>
        </w:rPr>
        <w:lastRenderedPageBreak/>
        <w:drawing>
          <wp:inline distT="0" distB="0" distL="0" distR="0" wp14:anchorId="11F25624" wp14:editId="18DF5834">
            <wp:extent cx="481330" cy="5727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1330" cy="572770"/>
                    </a:xfrm>
                    <a:prstGeom prst="rect">
                      <a:avLst/>
                    </a:prstGeom>
                    <a:noFill/>
                  </pic:spPr>
                </pic:pic>
              </a:graphicData>
            </a:graphic>
          </wp:inline>
        </w:drawing>
      </w:r>
    </w:p>
    <w:p w:rsidR="00FA4B59" w:rsidRPr="00FA4B59" w:rsidRDefault="00FA4B59" w:rsidP="00FA4B59">
      <w:pPr>
        <w:jc w:val="center"/>
      </w:pPr>
      <w:r w:rsidRPr="00FA4B59">
        <w:t>АДМИНИСТРАЦИЯ</w:t>
      </w:r>
    </w:p>
    <w:p w:rsidR="00FA4B59" w:rsidRPr="00FA4B59" w:rsidRDefault="00FA4B59" w:rsidP="00FA4B59">
      <w:pPr>
        <w:jc w:val="center"/>
      </w:pPr>
      <w:r w:rsidRPr="00FA4B59">
        <w:t xml:space="preserve">   СОКОЛОВСКОГО СЕЛЬСОВЕТА</w:t>
      </w:r>
    </w:p>
    <w:p w:rsidR="00FA4B59" w:rsidRPr="00FA4B59" w:rsidRDefault="00FA4B59" w:rsidP="00FA4B59">
      <w:pPr>
        <w:jc w:val="center"/>
      </w:pPr>
      <w:r w:rsidRPr="00FA4B59">
        <w:t xml:space="preserve">  КОЛЫВАНСКОГО РАЙОНА</w:t>
      </w:r>
    </w:p>
    <w:p w:rsidR="00FA4B59" w:rsidRPr="00FA4B59" w:rsidRDefault="00FA4B59" w:rsidP="00FA4B59">
      <w:pPr>
        <w:keepNext/>
        <w:overflowPunct w:val="0"/>
        <w:autoSpaceDE w:val="0"/>
        <w:autoSpaceDN w:val="0"/>
        <w:adjustRightInd w:val="0"/>
        <w:jc w:val="center"/>
        <w:outlineLvl w:val="0"/>
      </w:pPr>
      <w:r w:rsidRPr="00FA4B59">
        <w:t>НОВОСИБИРСКОЙ ОБЛАСТИ</w:t>
      </w:r>
    </w:p>
    <w:p w:rsidR="00FA4B59" w:rsidRPr="00FA4B59" w:rsidRDefault="00FA4B59" w:rsidP="00FA4B59">
      <w:pPr>
        <w:keepNext/>
        <w:overflowPunct w:val="0"/>
        <w:autoSpaceDE w:val="0"/>
        <w:autoSpaceDN w:val="0"/>
        <w:adjustRightInd w:val="0"/>
        <w:jc w:val="center"/>
        <w:outlineLvl w:val="0"/>
      </w:pPr>
    </w:p>
    <w:p w:rsidR="00FA4B59" w:rsidRPr="00FA4B59" w:rsidRDefault="00FA4B59" w:rsidP="00FA4B59">
      <w:pPr>
        <w:keepNext/>
        <w:overflowPunct w:val="0"/>
        <w:autoSpaceDE w:val="0"/>
        <w:autoSpaceDN w:val="0"/>
        <w:adjustRightInd w:val="0"/>
        <w:jc w:val="center"/>
        <w:outlineLvl w:val="0"/>
      </w:pPr>
      <w:r w:rsidRPr="00FA4B59">
        <w:t>ПОСТАНОВЛЕНИЕ</w:t>
      </w:r>
    </w:p>
    <w:p w:rsidR="00FA4B59" w:rsidRPr="00FA4B59" w:rsidRDefault="00FA4B59" w:rsidP="00FA4B59"/>
    <w:p w:rsidR="00FA4B59" w:rsidRPr="00FA4B59" w:rsidRDefault="00FA4B59" w:rsidP="00FA4B59">
      <w:pPr>
        <w:tabs>
          <w:tab w:val="center" w:pos="4500"/>
        </w:tabs>
        <w:jc w:val="center"/>
        <w:rPr>
          <w:bCs/>
        </w:rPr>
      </w:pPr>
      <w:r w:rsidRPr="00FA4B59">
        <w:rPr>
          <w:bCs/>
        </w:rPr>
        <w:t>11.07.2023 № 93</w:t>
      </w:r>
    </w:p>
    <w:p w:rsidR="00FA4B59" w:rsidRPr="00FA4B59" w:rsidRDefault="00FA4B59" w:rsidP="00FA4B59">
      <w:pPr>
        <w:tabs>
          <w:tab w:val="center" w:pos="4500"/>
        </w:tabs>
        <w:rPr>
          <w:bCs/>
        </w:rPr>
      </w:pPr>
    </w:p>
    <w:p w:rsidR="00FA4B59" w:rsidRPr="00FA4B59" w:rsidRDefault="00FA4B59" w:rsidP="00FA4B59">
      <w:pPr>
        <w:tabs>
          <w:tab w:val="center" w:pos="4500"/>
        </w:tabs>
        <w:jc w:val="center"/>
        <w:rPr>
          <w:b/>
          <w:bCs/>
        </w:rPr>
      </w:pPr>
      <w:r w:rsidRPr="00FA4B59">
        <w:rPr>
          <w:rFonts w:eastAsiaTheme="minorHAnsi"/>
          <w:b/>
          <w:lang w:eastAsia="en-US"/>
        </w:rPr>
        <w:t>Об утверждении Порядка использования бюджетных ассигнований резервного фонда Администрации Соколовского сельсовета Колыванского района Новосибирской области</w:t>
      </w:r>
    </w:p>
    <w:p w:rsidR="00FA4B59" w:rsidRPr="00FA4B59" w:rsidRDefault="00FA4B59" w:rsidP="00FA4B59">
      <w:pPr>
        <w:tabs>
          <w:tab w:val="center" w:pos="4500"/>
        </w:tabs>
        <w:rPr>
          <w:bCs/>
        </w:rPr>
      </w:pPr>
    </w:p>
    <w:p w:rsidR="00FA4B59" w:rsidRPr="00FA4B59" w:rsidRDefault="00FA4B59" w:rsidP="00FA4B59">
      <w:pPr>
        <w:jc w:val="both"/>
        <w:rPr>
          <w:bCs/>
        </w:rPr>
      </w:pPr>
      <w:r w:rsidRPr="00FA4B59">
        <w:rPr>
          <w:rFonts w:eastAsiaTheme="minorHAnsi"/>
          <w:color w:val="000000"/>
          <w:spacing w:val="-1"/>
          <w:lang w:eastAsia="en-US"/>
        </w:rPr>
        <w:tab/>
        <w:t>Руководствуясь статьей 81 Бюджетного кодекса Российской Федерации,</w:t>
      </w:r>
      <w:r w:rsidRPr="00FA4B59">
        <w:rPr>
          <w:bCs/>
        </w:rPr>
        <w:t xml:space="preserve"> </w:t>
      </w:r>
      <w:r w:rsidRPr="00FA4B59">
        <w:rPr>
          <w:rFonts w:eastAsiaTheme="minorHAnsi"/>
          <w:color w:val="000000"/>
          <w:lang w:eastAsia="en-US"/>
        </w:rPr>
        <w:t>Федеральными законами </w:t>
      </w:r>
      <w:hyperlink r:id="rId10" w:tgtFrame="_blank" w:history="1">
        <w:r w:rsidRPr="00FA4B59">
          <w:rPr>
            <w:rFonts w:eastAsiaTheme="minorHAnsi"/>
            <w:color w:val="000000"/>
            <w:lang w:eastAsia="en-US"/>
          </w:rPr>
          <w:t>от 06.10.2003 № 131-ФЗ</w:t>
        </w:r>
      </w:hyperlink>
      <w:r w:rsidRPr="00FA4B59">
        <w:rPr>
          <w:rFonts w:eastAsiaTheme="minorHAnsi"/>
          <w:color w:val="000000"/>
          <w:lang w:eastAsia="en-US"/>
        </w:rPr>
        <w:t> «</w:t>
      </w:r>
      <w:hyperlink r:id="rId11" w:tgtFrame="_blank" w:history="1">
        <w:r w:rsidRPr="00FA4B59">
          <w:rPr>
            <w:rFonts w:eastAsiaTheme="minorHAnsi"/>
            <w:color w:val="000000"/>
            <w:lang w:eastAsia="en-US"/>
          </w:rPr>
          <w:t>Об общих принципах организации местного самоуправления</w:t>
        </w:r>
      </w:hyperlink>
      <w:r w:rsidRPr="00FA4B59">
        <w:rPr>
          <w:rFonts w:eastAsiaTheme="minorHAnsi"/>
          <w:color w:val="000000"/>
          <w:lang w:eastAsia="en-US"/>
        </w:rPr>
        <w:t xml:space="preserve"> в Российской Федерации», руководствуясь Уставом сельского поселения Соколовского сельсовета Колыванского муниципального района Новосибирской области, </w:t>
      </w:r>
      <w:r w:rsidRPr="00FA4B59">
        <w:rPr>
          <w:bCs/>
        </w:rPr>
        <w:t xml:space="preserve"> администрация Соколовского сельсовета Колыванского района Новосибирской области</w:t>
      </w:r>
    </w:p>
    <w:p w:rsidR="00FA4B59" w:rsidRPr="00FA4B59" w:rsidRDefault="00FA4B59" w:rsidP="00FA4B59">
      <w:pPr>
        <w:tabs>
          <w:tab w:val="center" w:pos="4500"/>
        </w:tabs>
        <w:jc w:val="both"/>
        <w:rPr>
          <w:bCs/>
        </w:rPr>
      </w:pPr>
    </w:p>
    <w:p w:rsidR="00FA4B59" w:rsidRPr="00FA4B59" w:rsidRDefault="00FA4B59" w:rsidP="00FA4B59">
      <w:pPr>
        <w:tabs>
          <w:tab w:val="center" w:pos="4500"/>
        </w:tabs>
        <w:ind w:firstLine="709"/>
        <w:jc w:val="both"/>
        <w:rPr>
          <w:bCs/>
        </w:rPr>
      </w:pPr>
      <w:r w:rsidRPr="00FA4B59">
        <w:rPr>
          <w:bCs/>
        </w:rPr>
        <w:t>ПОСТАНОВЛЯЕТ:</w:t>
      </w:r>
    </w:p>
    <w:p w:rsidR="00FA4B59" w:rsidRPr="00FA4B59" w:rsidRDefault="00FA4B59" w:rsidP="00FA4B59">
      <w:pPr>
        <w:ind w:firstLine="708"/>
        <w:jc w:val="both"/>
        <w:rPr>
          <w:bCs/>
        </w:rPr>
      </w:pPr>
      <w:r w:rsidRPr="00FA4B59">
        <w:rPr>
          <w:bCs/>
        </w:rPr>
        <w:t xml:space="preserve">1. Утвердить </w:t>
      </w:r>
      <w:r w:rsidRPr="00FA4B59">
        <w:rPr>
          <w:rFonts w:eastAsia="Calibri"/>
          <w:lang w:eastAsia="en-US"/>
        </w:rPr>
        <w:t>Порядок использования бюджетных ассигнований резервного фонда администрации муниципального образования Соколовского сельсовета Колыванского района Новосибирской области;</w:t>
      </w:r>
    </w:p>
    <w:p w:rsidR="00FA4B59" w:rsidRPr="00FA4B59" w:rsidRDefault="00FA4B59" w:rsidP="00FA4B59">
      <w:pPr>
        <w:tabs>
          <w:tab w:val="center" w:pos="4500"/>
        </w:tabs>
        <w:ind w:firstLine="709"/>
        <w:jc w:val="both"/>
        <w:rPr>
          <w:bCs/>
        </w:rPr>
      </w:pPr>
      <w:r w:rsidRPr="00FA4B59">
        <w:rPr>
          <w:bCs/>
        </w:rPr>
        <w:t>2.</w:t>
      </w:r>
      <w:r w:rsidRPr="00FA4B59">
        <w:rPr>
          <w:bCs/>
        </w:rPr>
        <w:tab/>
        <w:t xml:space="preserve"> Опубликовать настоящее постановление в периодическом печатном издании «Бюллетень органов местного самоуправления Соколовского сельсовета» и разместить на официальном сайте администрации Соколовского сельсовета Колыванского района Новосибирской области в сети «Интернет».</w:t>
      </w:r>
    </w:p>
    <w:p w:rsidR="00FA4B59" w:rsidRPr="00FA4B59" w:rsidRDefault="00FA4B59" w:rsidP="00FA4B59">
      <w:pPr>
        <w:spacing w:after="160" w:line="259" w:lineRule="auto"/>
        <w:rPr>
          <w:bCs/>
        </w:rPr>
      </w:pPr>
    </w:p>
    <w:p w:rsidR="00FA4B59" w:rsidRPr="00FA4B59" w:rsidRDefault="00FA4B59" w:rsidP="00FA4B59">
      <w:pPr>
        <w:spacing w:after="160" w:line="259" w:lineRule="auto"/>
        <w:rPr>
          <w:bCs/>
        </w:rPr>
      </w:pPr>
    </w:p>
    <w:p w:rsidR="00FA4B59" w:rsidRPr="00FA4B59" w:rsidRDefault="00FA4B59" w:rsidP="00FA4B59">
      <w:pPr>
        <w:spacing w:line="276" w:lineRule="auto"/>
        <w:rPr>
          <w:bCs/>
        </w:rPr>
      </w:pPr>
      <w:r w:rsidRPr="00FA4B59">
        <w:rPr>
          <w:bCs/>
        </w:rPr>
        <w:t>Глава Соколовского сельсовета</w:t>
      </w:r>
    </w:p>
    <w:p w:rsidR="00FA4B59" w:rsidRPr="00FA4B59" w:rsidRDefault="00FA4B59" w:rsidP="00FA4B59">
      <w:pPr>
        <w:spacing w:line="276" w:lineRule="auto"/>
        <w:rPr>
          <w:bCs/>
        </w:rPr>
      </w:pPr>
      <w:r w:rsidRPr="00FA4B59">
        <w:rPr>
          <w:bCs/>
        </w:rPr>
        <w:t>Колыванского района</w:t>
      </w:r>
    </w:p>
    <w:p w:rsidR="00FA4B59" w:rsidRPr="00FA4B59" w:rsidRDefault="00FA4B59" w:rsidP="00FA4B59">
      <w:pPr>
        <w:spacing w:line="276" w:lineRule="auto"/>
        <w:rPr>
          <w:bCs/>
        </w:rPr>
      </w:pPr>
      <w:r w:rsidRPr="00FA4B59">
        <w:rPr>
          <w:bCs/>
        </w:rPr>
        <w:t>Новосибирской области                                                                     Е.А. Виканов</w:t>
      </w:r>
    </w:p>
    <w:p w:rsidR="00FA4B59" w:rsidRPr="00FA4B59" w:rsidRDefault="00FA4B59" w:rsidP="00FA4B59">
      <w:pPr>
        <w:spacing w:after="160" w:line="259" w:lineRule="auto"/>
        <w:rPr>
          <w:rFonts w:eastAsiaTheme="minorHAnsi"/>
          <w:lang w:eastAsia="en-US"/>
        </w:rPr>
      </w:pPr>
    </w:p>
    <w:p w:rsidR="00FA4B59" w:rsidRPr="00FA4B59" w:rsidRDefault="00FA4B59" w:rsidP="00FA4B59">
      <w:pPr>
        <w:spacing w:after="160" w:line="259" w:lineRule="auto"/>
        <w:rPr>
          <w:rFonts w:eastAsiaTheme="minorHAnsi"/>
          <w:lang w:eastAsia="en-US"/>
        </w:rPr>
      </w:pPr>
    </w:p>
    <w:p w:rsidR="00FA4B59" w:rsidRPr="00FA4B59" w:rsidRDefault="00FA4B59" w:rsidP="00FA4B59">
      <w:pPr>
        <w:shd w:val="clear" w:color="auto" w:fill="FFFFFF"/>
        <w:spacing w:line="259" w:lineRule="auto"/>
        <w:ind w:right="6"/>
        <w:jc w:val="right"/>
        <w:rPr>
          <w:rFonts w:eastAsiaTheme="minorHAnsi"/>
          <w:color w:val="000000"/>
          <w:spacing w:val="-5"/>
          <w:lang w:eastAsia="en-US"/>
        </w:rPr>
      </w:pPr>
    </w:p>
    <w:p w:rsidR="00FA4B59" w:rsidRPr="00FA4B59" w:rsidRDefault="00FA4B59" w:rsidP="00FA4B59">
      <w:pPr>
        <w:shd w:val="clear" w:color="auto" w:fill="FFFFFF"/>
        <w:spacing w:line="259" w:lineRule="auto"/>
        <w:ind w:right="6"/>
        <w:jc w:val="right"/>
        <w:rPr>
          <w:rFonts w:eastAsiaTheme="minorHAnsi"/>
          <w:color w:val="000000"/>
          <w:spacing w:val="-5"/>
          <w:lang w:eastAsia="en-US"/>
        </w:rPr>
      </w:pPr>
    </w:p>
    <w:p w:rsidR="00FA4B59" w:rsidRPr="00FA4B59" w:rsidRDefault="00FA4B59" w:rsidP="00FA4B59">
      <w:pPr>
        <w:shd w:val="clear" w:color="auto" w:fill="FFFFFF"/>
        <w:spacing w:line="259" w:lineRule="auto"/>
        <w:ind w:right="6"/>
        <w:jc w:val="right"/>
        <w:rPr>
          <w:rFonts w:eastAsiaTheme="minorHAnsi"/>
          <w:color w:val="000000"/>
          <w:spacing w:val="-5"/>
          <w:lang w:eastAsia="en-US"/>
        </w:rPr>
      </w:pPr>
    </w:p>
    <w:p w:rsidR="00FA4B59" w:rsidRDefault="00FA4B59" w:rsidP="00FA4B59">
      <w:pPr>
        <w:shd w:val="clear" w:color="auto" w:fill="FFFFFF"/>
        <w:spacing w:line="259" w:lineRule="auto"/>
        <w:ind w:right="6"/>
        <w:jc w:val="right"/>
        <w:rPr>
          <w:rFonts w:eastAsiaTheme="minorHAnsi"/>
          <w:color w:val="000000"/>
          <w:spacing w:val="-5"/>
          <w:lang w:eastAsia="en-US"/>
        </w:rPr>
      </w:pPr>
    </w:p>
    <w:p w:rsidR="00FA4B59" w:rsidRDefault="00FA4B59" w:rsidP="00FA4B59">
      <w:pPr>
        <w:shd w:val="clear" w:color="auto" w:fill="FFFFFF"/>
        <w:spacing w:line="259" w:lineRule="auto"/>
        <w:ind w:right="6"/>
        <w:jc w:val="right"/>
        <w:rPr>
          <w:rFonts w:eastAsiaTheme="minorHAnsi"/>
          <w:color w:val="000000"/>
          <w:spacing w:val="-5"/>
          <w:lang w:eastAsia="en-US"/>
        </w:rPr>
      </w:pPr>
    </w:p>
    <w:p w:rsidR="00FA4B59" w:rsidRDefault="00FA4B59" w:rsidP="00FA4B59">
      <w:pPr>
        <w:shd w:val="clear" w:color="auto" w:fill="FFFFFF"/>
        <w:spacing w:line="259" w:lineRule="auto"/>
        <w:ind w:right="6"/>
        <w:jc w:val="right"/>
        <w:rPr>
          <w:rFonts w:eastAsiaTheme="minorHAnsi"/>
          <w:color w:val="000000"/>
          <w:spacing w:val="-5"/>
          <w:lang w:eastAsia="en-US"/>
        </w:rPr>
      </w:pPr>
    </w:p>
    <w:p w:rsidR="00FA4B59" w:rsidRDefault="00FA4B59" w:rsidP="00FA4B59">
      <w:pPr>
        <w:shd w:val="clear" w:color="auto" w:fill="FFFFFF"/>
        <w:spacing w:line="259" w:lineRule="auto"/>
        <w:ind w:right="6"/>
        <w:jc w:val="right"/>
        <w:rPr>
          <w:rFonts w:eastAsiaTheme="minorHAnsi"/>
          <w:color w:val="000000"/>
          <w:spacing w:val="-5"/>
          <w:lang w:eastAsia="en-US"/>
        </w:rPr>
      </w:pPr>
    </w:p>
    <w:p w:rsidR="00FA4B59" w:rsidRDefault="00FA4B59" w:rsidP="00FA4B59">
      <w:pPr>
        <w:shd w:val="clear" w:color="auto" w:fill="FFFFFF"/>
        <w:spacing w:line="259" w:lineRule="auto"/>
        <w:ind w:right="6"/>
        <w:jc w:val="right"/>
        <w:rPr>
          <w:rFonts w:eastAsiaTheme="minorHAnsi"/>
          <w:color w:val="000000"/>
          <w:spacing w:val="-5"/>
          <w:lang w:eastAsia="en-US"/>
        </w:rPr>
      </w:pPr>
    </w:p>
    <w:p w:rsidR="00FA4B59" w:rsidRDefault="00FA4B59" w:rsidP="00FA4B59">
      <w:pPr>
        <w:shd w:val="clear" w:color="auto" w:fill="FFFFFF"/>
        <w:spacing w:line="259" w:lineRule="auto"/>
        <w:ind w:right="6"/>
        <w:jc w:val="right"/>
        <w:rPr>
          <w:rFonts w:eastAsiaTheme="minorHAnsi"/>
          <w:color w:val="000000"/>
          <w:spacing w:val="-5"/>
          <w:lang w:eastAsia="en-US"/>
        </w:rPr>
      </w:pPr>
    </w:p>
    <w:p w:rsidR="00FA4B59" w:rsidRDefault="00FA4B59" w:rsidP="00FA4B59">
      <w:pPr>
        <w:shd w:val="clear" w:color="auto" w:fill="FFFFFF"/>
        <w:spacing w:line="259" w:lineRule="auto"/>
        <w:ind w:right="6"/>
        <w:jc w:val="right"/>
        <w:rPr>
          <w:rFonts w:eastAsiaTheme="minorHAnsi"/>
          <w:color w:val="000000"/>
          <w:spacing w:val="-5"/>
          <w:lang w:eastAsia="en-US"/>
        </w:rPr>
      </w:pPr>
    </w:p>
    <w:p w:rsidR="00FA4B59" w:rsidRPr="00FA4B59" w:rsidRDefault="00FA4B59" w:rsidP="00FA4B59">
      <w:pPr>
        <w:shd w:val="clear" w:color="auto" w:fill="FFFFFF"/>
        <w:spacing w:line="259" w:lineRule="auto"/>
        <w:ind w:right="6"/>
        <w:jc w:val="right"/>
        <w:rPr>
          <w:rFonts w:eastAsiaTheme="minorHAnsi"/>
          <w:color w:val="000000"/>
          <w:spacing w:val="-5"/>
          <w:lang w:eastAsia="en-US"/>
        </w:rPr>
      </w:pPr>
    </w:p>
    <w:p w:rsidR="00FA4B59" w:rsidRPr="00FA4B59" w:rsidRDefault="00FA4B59" w:rsidP="00FA4B59">
      <w:pPr>
        <w:shd w:val="clear" w:color="auto" w:fill="FFFFFF"/>
        <w:jc w:val="right"/>
        <w:rPr>
          <w:rFonts w:eastAsiaTheme="minorHAnsi"/>
          <w:color w:val="000000"/>
          <w:spacing w:val="-5"/>
          <w:lang w:eastAsia="en-US"/>
        </w:rPr>
      </w:pPr>
      <w:r w:rsidRPr="00FA4B59">
        <w:rPr>
          <w:rFonts w:eastAsiaTheme="minorHAnsi"/>
          <w:color w:val="000000"/>
          <w:spacing w:val="-5"/>
          <w:lang w:eastAsia="en-US"/>
        </w:rPr>
        <w:lastRenderedPageBreak/>
        <w:t>Утвержден</w:t>
      </w:r>
    </w:p>
    <w:p w:rsidR="00FA4B59" w:rsidRPr="00FA4B59" w:rsidRDefault="00FA4B59" w:rsidP="00FA4B59">
      <w:pPr>
        <w:shd w:val="clear" w:color="auto" w:fill="FFFFFF"/>
        <w:jc w:val="right"/>
        <w:rPr>
          <w:rFonts w:eastAsiaTheme="minorHAnsi"/>
          <w:color w:val="000000"/>
          <w:spacing w:val="-4"/>
          <w:lang w:eastAsia="en-US"/>
        </w:rPr>
      </w:pPr>
      <w:r w:rsidRPr="00FA4B59">
        <w:rPr>
          <w:rFonts w:eastAsiaTheme="minorHAnsi"/>
          <w:color w:val="000000"/>
          <w:spacing w:val="-5"/>
          <w:lang w:eastAsia="en-US"/>
        </w:rPr>
        <w:t>постановлением а</w:t>
      </w:r>
      <w:r w:rsidRPr="00FA4B59">
        <w:rPr>
          <w:rFonts w:eastAsiaTheme="minorHAnsi"/>
          <w:color w:val="000000"/>
          <w:spacing w:val="-4"/>
          <w:lang w:eastAsia="en-US"/>
        </w:rPr>
        <w:t>дминистрации</w:t>
      </w:r>
    </w:p>
    <w:p w:rsidR="00FA4B59" w:rsidRPr="00FA4B59" w:rsidRDefault="00FA4B59" w:rsidP="00FA4B59">
      <w:pPr>
        <w:shd w:val="clear" w:color="auto" w:fill="FFFFFF"/>
        <w:jc w:val="right"/>
        <w:rPr>
          <w:rFonts w:eastAsiaTheme="minorHAnsi"/>
          <w:bCs/>
          <w:color w:val="000000"/>
          <w:spacing w:val="-1"/>
          <w:lang w:eastAsia="en-US"/>
        </w:rPr>
      </w:pPr>
      <w:r w:rsidRPr="00FA4B59">
        <w:rPr>
          <w:rFonts w:eastAsiaTheme="minorHAnsi"/>
          <w:bCs/>
          <w:color w:val="000000"/>
          <w:spacing w:val="-1"/>
          <w:lang w:eastAsia="en-US"/>
        </w:rPr>
        <w:t xml:space="preserve"> Соколовского сельсовета Колыванского района</w:t>
      </w:r>
    </w:p>
    <w:p w:rsidR="00FA4B59" w:rsidRPr="00FA4B59" w:rsidRDefault="00FA4B59" w:rsidP="00FA4B59">
      <w:pPr>
        <w:shd w:val="clear" w:color="auto" w:fill="FFFFFF"/>
        <w:jc w:val="right"/>
        <w:rPr>
          <w:rFonts w:eastAsiaTheme="minorHAnsi"/>
          <w:color w:val="000000"/>
          <w:spacing w:val="-4"/>
          <w:lang w:eastAsia="en-US"/>
        </w:rPr>
      </w:pPr>
      <w:r w:rsidRPr="00FA4B59">
        <w:rPr>
          <w:rFonts w:eastAsiaTheme="minorHAnsi"/>
          <w:color w:val="000000"/>
          <w:spacing w:val="-4"/>
          <w:lang w:eastAsia="en-US"/>
        </w:rPr>
        <w:t xml:space="preserve"> Новосибирской области </w:t>
      </w:r>
    </w:p>
    <w:p w:rsidR="00FA4B59" w:rsidRPr="00FA4B59" w:rsidRDefault="00FA4B59" w:rsidP="00FA4B59">
      <w:pPr>
        <w:shd w:val="clear" w:color="auto" w:fill="FFFFFF"/>
        <w:jc w:val="right"/>
        <w:rPr>
          <w:rFonts w:eastAsiaTheme="minorHAnsi"/>
          <w:color w:val="000000"/>
          <w:spacing w:val="-4"/>
          <w:lang w:eastAsia="en-US"/>
        </w:rPr>
      </w:pPr>
      <w:r w:rsidRPr="00FA4B59">
        <w:rPr>
          <w:rFonts w:eastAsiaTheme="minorHAnsi"/>
          <w:color w:val="000000"/>
          <w:spacing w:val="-4"/>
          <w:lang w:eastAsia="en-US"/>
        </w:rPr>
        <w:t>от 11.07.2023 № 93</w:t>
      </w:r>
    </w:p>
    <w:p w:rsidR="00FA4B59" w:rsidRPr="00FA4B59" w:rsidRDefault="00FA4B59" w:rsidP="00FA4B59">
      <w:pPr>
        <w:shd w:val="clear" w:color="auto" w:fill="FFFFFF"/>
        <w:jc w:val="right"/>
        <w:rPr>
          <w:rFonts w:eastAsiaTheme="minorHAnsi"/>
          <w:color w:val="000000"/>
          <w:spacing w:val="-4"/>
          <w:lang w:eastAsia="en-US"/>
        </w:rPr>
      </w:pPr>
    </w:p>
    <w:p w:rsidR="00FA4B59" w:rsidRPr="00FA4B59" w:rsidRDefault="00FA4B59" w:rsidP="00FA4B59">
      <w:pPr>
        <w:jc w:val="center"/>
        <w:rPr>
          <w:rFonts w:eastAsia="Calibri"/>
          <w:b/>
          <w:lang w:eastAsia="en-US"/>
        </w:rPr>
      </w:pPr>
      <w:r w:rsidRPr="00FA4B59">
        <w:rPr>
          <w:rFonts w:eastAsia="Calibri"/>
          <w:b/>
          <w:lang w:eastAsia="en-US"/>
        </w:rPr>
        <w:t>Порядок использования бюджетных ассигнований</w:t>
      </w:r>
    </w:p>
    <w:p w:rsidR="00FA4B59" w:rsidRPr="00FA4B59" w:rsidRDefault="00FA4B59" w:rsidP="00FA4B59">
      <w:pPr>
        <w:jc w:val="center"/>
        <w:rPr>
          <w:rFonts w:eastAsia="Calibri"/>
          <w:b/>
          <w:lang w:eastAsia="en-US"/>
        </w:rPr>
      </w:pPr>
      <w:r w:rsidRPr="00FA4B59">
        <w:rPr>
          <w:rFonts w:eastAsia="Calibri"/>
          <w:b/>
          <w:lang w:eastAsia="en-US"/>
        </w:rPr>
        <w:t xml:space="preserve"> резервного фонда администрации муниципального образования Соколовского сельсовета Колыванского района Новосибирской области</w:t>
      </w:r>
    </w:p>
    <w:p w:rsidR="00FA4B59" w:rsidRPr="00FA4B59" w:rsidRDefault="00FA4B59" w:rsidP="00FA4B59">
      <w:pPr>
        <w:shd w:val="clear" w:color="auto" w:fill="FFFFFF"/>
        <w:tabs>
          <w:tab w:val="left" w:pos="814"/>
        </w:tabs>
        <w:jc w:val="both"/>
        <w:rPr>
          <w:rFonts w:eastAsiaTheme="minorHAnsi"/>
          <w:color w:val="000000"/>
          <w:spacing w:val="-23"/>
          <w:lang w:eastAsia="en-US"/>
        </w:rPr>
      </w:pPr>
    </w:p>
    <w:p w:rsidR="00FA4B59" w:rsidRPr="00FA4B59" w:rsidRDefault="00FA4B59" w:rsidP="00FA4B59">
      <w:pPr>
        <w:shd w:val="clear" w:color="auto" w:fill="FFFFFF"/>
        <w:tabs>
          <w:tab w:val="left" w:pos="814"/>
        </w:tabs>
        <w:jc w:val="both"/>
        <w:rPr>
          <w:rFonts w:eastAsiaTheme="minorHAnsi"/>
          <w:color w:val="000000"/>
          <w:lang w:eastAsia="en-US"/>
        </w:rPr>
      </w:pPr>
      <w:r w:rsidRPr="00FA4B59">
        <w:rPr>
          <w:rFonts w:eastAsiaTheme="minorHAnsi"/>
          <w:color w:val="000000"/>
          <w:spacing w:val="-23"/>
          <w:lang w:eastAsia="en-US"/>
        </w:rPr>
        <w:tab/>
        <w:t>1.</w:t>
      </w:r>
      <w:r w:rsidRPr="00FA4B59">
        <w:rPr>
          <w:rFonts w:eastAsiaTheme="minorHAnsi"/>
          <w:color w:val="000000"/>
          <w:lang w:eastAsia="en-US"/>
        </w:rPr>
        <w:tab/>
        <w:t>Р</w:t>
      </w:r>
      <w:r w:rsidRPr="00FA4B59">
        <w:rPr>
          <w:rFonts w:eastAsiaTheme="minorHAnsi"/>
          <w:color w:val="000000"/>
          <w:spacing w:val="2"/>
          <w:lang w:eastAsia="en-US"/>
        </w:rPr>
        <w:t xml:space="preserve">езервный фонд администрации </w:t>
      </w:r>
      <w:r w:rsidRPr="00FA4B59">
        <w:rPr>
          <w:rFonts w:eastAsiaTheme="minorHAnsi"/>
          <w:bCs/>
          <w:color w:val="000000"/>
          <w:spacing w:val="-1"/>
          <w:lang w:eastAsia="en-US"/>
        </w:rPr>
        <w:t>Соколовского сельсовета Колыванского района</w:t>
      </w:r>
      <w:r w:rsidRPr="00FA4B59">
        <w:rPr>
          <w:rFonts w:eastAsiaTheme="minorHAnsi"/>
          <w:color w:val="000000"/>
          <w:spacing w:val="2"/>
          <w:lang w:eastAsia="en-US"/>
        </w:rPr>
        <w:t xml:space="preserve"> Новосибирской области (далее – резервный </w:t>
      </w:r>
      <w:r w:rsidRPr="00FA4B59">
        <w:rPr>
          <w:rFonts w:eastAsiaTheme="minorHAnsi"/>
          <w:color w:val="000000"/>
          <w:spacing w:val="-1"/>
          <w:lang w:eastAsia="en-US"/>
        </w:rPr>
        <w:t xml:space="preserve">фонд) создается в соответствии со статьей 81 Бюджетного кодекса Российской Федерации в </w:t>
      </w:r>
      <w:r w:rsidRPr="00FA4B59">
        <w:rPr>
          <w:rFonts w:eastAsiaTheme="minorHAnsi"/>
          <w:color w:val="000000"/>
          <w:lang w:eastAsia="en-US"/>
        </w:rPr>
        <w:t xml:space="preserve">составе расходов бюджета </w:t>
      </w:r>
      <w:r w:rsidRPr="00FA4B59">
        <w:rPr>
          <w:rFonts w:eastAsiaTheme="minorHAnsi"/>
          <w:bCs/>
          <w:color w:val="000000"/>
          <w:spacing w:val="-1"/>
          <w:lang w:eastAsia="en-US"/>
        </w:rPr>
        <w:t>МО Соколовского сельсовета Колыванского района</w:t>
      </w:r>
      <w:r w:rsidRPr="00FA4B59">
        <w:rPr>
          <w:rFonts w:eastAsiaTheme="minorHAnsi"/>
          <w:color w:val="000000"/>
          <w:lang w:eastAsia="en-US"/>
        </w:rPr>
        <w:t xml:space="preserve"> Новосибирской области</w:t>
      </w:r>
      <w:r w:rsidRPr="00FA4B59">
        <w:rPr>
          <w:rFonts w:eastAsiaTheme="minorHAnsi"/>
          <w:color w:val="000000"/>
          <w:spacing w:val="-1"/>
          <w:lang w:eastAsia="en-US"/>
        </w:rPr>
        <w:t>.</w:t>
      </w:r>
    </w:p>
    <w:p w:rsidR="00FA4B59" w:rsidRPr="00FA4B59" w:rsidRDefault="00FA4B59" w:rsidP="00FA4B59">
      <w:pPr>
        <w:shd w:val="clear" w:color="auto" w:fill="FFFFFF"/>
        <w:tabs>
          <w:tab w:val="left" w:pos="936"/>
        </w:tabs>
        <w:jc w:val="both"/>
        <w:rPr>
          <w:rFonts w:eastAsiaTheme="minorHAnsi"/>
          <w:color w:val="000000"/>
          <w:spacing w:val="-3"/>
          <w:lang w:eastAsia="en-US"/>
        </w:rPr>
      </w:pPr>
      <w:r w:rsidRPr="00FA4B59">
        <w:rPr>
          <w:rFonts w:eastAsiaTheme="minorHAnsi"/>
          <w:color w:val="000000"/>
          <w:spacing w:val="-15"/>
          <w:lang w:eastAsia="en-US"/>
        </w:rPr>
        <w:tab/>
        <w:t>2.</w:t>
      </w:r>
      <w:r w:rsidRPr="00FA4B59">
        <w:rPr>
          <w:rFonts w:eastAsiaTheme="minorHAnsi"/>
          <w:color w:val="000000"/>
          <w:lang w:eastAsia="en-US"/>
        </w:rPr>
        <w:tab/>
        <w:t>Согласно Бюджетного кодекса Российской Федерации ст.81 ч.3 размер резервного фонда ограничений не имеет.</w:t>
      </w:r>
    </w:p>
    <w:p w:rsidR="00FA4B59" w:rsidRPr="00FA4B59" w:rsidRDefault="00FA4B59" w:rsidP="00FA4B59">
      <w:pPr>
        <w:shd w:val="clear" w:color="auto" w:fill="FFFFFF"/>
        <w:tabs>
          <w:tab w:val="left" w:pos="936"/>
        </w:tabs>
        <w:jc w:val="both"/>
        <w:rPr>
          <w:rFonts w:eastAsiaTheme="minorHAnsi"/>
          <w:lang w:eastAsia="en-US"/>
        </w:rPr>
      </w:pPr>
      <w:r w:rsidRPr="00FA4B59">
        <w:rPr>
          <w:rFonts w:eastAsiaTheme="minorHAnsi"/>
          <w:color w:val="000000"/>
          <w:spacing w:val="-1"/>
          <w:lang w:eastAsia="en-US"/>
        </w:rPr>
        <w:tab/>
        <w:t>3. Средства резервного фонда могут направляться на следующие цели:</w:t>
      </w:r>
    </w:p>
    <w:p w:rsidR="00FA4B59" w:rsidRPr="00FA4B59" w:rsidRDefault="00FA4B59" w:rsidP="00FA4B59">
      <w:pPr>
        <w:shd w:val="clear" w:color="auto" w:fill="FFFFFF"/>
        <w:tabs>
          <w:tab w:val="left" w:pos="-142"/>
        </w:tabs>
        <w:jc w:val="both"/>
        <w:rPr>
          <w:rFonts w:eastAsiaTheme="minorHAnsi"/>
          <w:lang w:eastAsia="en-US"/>
        </w:rPr>
      </w:pPr>
      <w:r w:rsidRPr="00FA4B59">
        <w:rPr>
          <w:rFonts w:eastAsiaTheme="minorHAnsi"/>
          <w:color w:val="000000"/>
          <w:spacing w:val="-1"/>
          <w:lang w:eastAsia="en-US"/>
        </w:rPr>
        <w:t xml:space="preserve">          1)</w:t>
      </w:r>
      <w:r w:rsidRPr="00FA4B59">
        <w:rPr>
          <w:rFonts w:eastAsiaTheme="minorHAnsi"/>
          <w:color w:val="000000"/>
          <w:lang w:eastAsia="en-US"/>
        </w:rPr>
        <w:t xml:space="preserve"> проведение спасательных, ремонтных и аварийно-восстановительных работ в зоне </w:t>
      </w:r>
      <w:r w:rsidRPr="00FA4B59">
        <w:rPr>
          <w:rFonts w:eastAsiaTheme="minorHAnsi"/>
          <w:color w:val="000000"/>
          <w:spacing w:val="-7"/>
          <w:lang w:eastAsia="en-US"/>
        </w:rPr>
        <w:t>чрезвычайных ситуаций;</w:t>
      </w:r>
    </w:p>
    <w:p w:rsidR="00FA4B59" w:rsidRPr="00FA4B59" w:rsidRDefault="00FA4B59" w:rsidP="00FA4B59">
      <w:pPr>
        <w:shd w:val="clear" w:color="auto" w:fill="FFFFFF"/>
        <w:jc w:val="both"/>
        <w:rPr>
          <w:rFonts w:eastAsiaTheme="minorHAnsi"/>
          <w:color w:val="000000"/>
          <w:spacing w:val="-3"/>
          <w:lang w:eastAsia="en-US"/>
        </w:rPr>
      </w:pPr>
      <w:r w:rsidRPr="00FA4B59">
        <w:rPr>
          <w:rFonts w:eastAsiaTheme="minorHAnsi"/>
          <w:color w:val="000000"/>
          <w:lang w:eastAsia="en-US"/>
        </w:rPr>
        <w:tab/>
        <w:t>2) Согласно Бюджетного кодекса Российской Федерации ст.81 ч.3 размер резервного фонда ограничений не имеет.</w:t>
      </w:r>
    </w:p>
    <w:p w:rsidR="00FA4B59" w:rsidRPr="00FA4B59" w:rsidRDefault="00FA4B59" w:rsidP="00FA4B59">
      <w:pPr>
        <w:shd w:val="clear" w:color="auto" w:fill="FFFFFF"/>
        <w:ind w:left="708"/>
        <w:jc w:val="both"/>
        <w:rPr>
          <w:rFonts w:eastAsiaTheme="minorHAnsi"/>
          <w:color w:val="000000"/>
          <w:spacing w:val="-14"/>
          <w:lang w:eastAsia="en-US"/>
        </w:rPr>
      </w:pPr>
      <w:r w:rsidRPr="00FA4B59">
        <w:rPr>
          <w:rFonts w:eastAsiaTheme="minorHAnsi"/>
          <w:color w:val="000000"/>
          <w:lang w:eastAsia="en-US"/>
        </w:rPr>
        <w:t>3) оказание единовременной материальной помощи пострадавшим и попавшим в экстренную ситуацию</w:t>
      </w:r>
      <w:r w:rsidRPr="00FA4B59">
        <w:rPr>
          <w:rFonts w:eastAsiaTheme="minorHAnsi"/>
          <w:color w:val="000000"/>
          <w:spacing w:val="-14"/>
          <w:lang w:eastAsia="en-US"/>
        </w:rPr>
        <w:t xml:space="preserve">; </w:t>
      </w:r>
    </w:p>
    <w:p w:rsidR="00FA4B59" w:rsidRPr="00FA4B59" w:rsidRDefault="00FA4B59" w:rsidP="00FA4B59">
      <w:pPr>
        <w:shd w:val="clear" w:color="auto" w:fill="FFFFFF"/>
        <w:tabs>
          <w:tab w:val="left" w:pos="-142"/>
        </w:tabs>
        <w:jc w:val="both"/>
        <w:rPr>
          <w:rFonts w:eastAsiaTheme="minorHAnsi"/>
          <w:color w:val="000000"/>
          <w:spacing w:val="-9"/>
          <w:lang w:eastAsia="en-US"/>
        </w:rPr>
      </w:pPr>
      <w:r w:rsidRPr="00FA4B59">
        <w:rPr>
          <w:rFonts w:eastAsiaTheme="minorHAnsi"/>
          <w:color w:val="000000"/>
          <w:spacing w:val="-1"/>
          <w:lang w:eastAsia="en-US"/>
        </w:rPr>
        <w:tab/>
        <w:t xml:space="preserve">4) финансирование прочих непредвиденных расходов, имеющих место в текущем финансовом </w:t>
      </w:r>
      <w:r w:rsidRPr="00FA4B59">
        <w:rPr>
          <w:rFonts w:eastAsiaTheme="minorHAnsi"/>
          <w:color w:val="000000"/>
          <w:spacing w:val="-9"/>
          <w:lang w:eastAsia="en-US"/>
        </w:rPr>
        <w:t>году.</w:t>
      </w:r>
    </w:p>
    <w:p w:rsidR="00FA4B59" w:rsidRPr="00FA4B59" w:rsidRDefault="00FA4B59" w:rsidP="00FA4B59">
      <w:pPr>
        <w:shd w:val="clear" w:color="auto" w:fill="FFFFFF"/>
        <w:tabs>
          <w:tab w:val="left" w:pos="828"/>
        </w:tabs>
        <w:jc w:val="both"/>
        <w:rPr>
          <w:rFonts w:eastAsiaTheme="minorHAnsi"/>
          <w:color w:val="000000"/>
          <w:spacing w:val="-17"/>
          <w:lang w:eastAsia="en-US"/>
        </w:rPr>
      </w:pPr>
      <w:r w:rsidRPr="00FA4B59">
        <w:rPr>
          <w:rFonts w:eastAsiaTheme="minorHAnsi"/>
          <w:color w:val="000000"/>
          <w:spacing w:val="-2"/>
          <w:lang w:eastAsia="en-US"/>
        </w:rPr>
        <w:tab/>
        <w:t xml:space="preserve">4. Основанием для выделения средств из резервного фонда является правовой акт администрации </w:t>
      </w:r>
      <w:r w:rsidRPr="00FA4B59">
        <w:rPr>
          <w:rFonts w:eastAsiaTheme="minorHAnsi"/>
          <w:bCs/>
          <w:color w:val="000000"/>
          <w:spacing w:val="-1"/>
          <w:lang w:eastAsia="en-US"/>
        </w:rPr>
        <w:t>МО Соколовского сельсовета Колыванского района</w:t>
      </w:r>
      <w:r w:rsidRPr="00FA4B59">
        <w:rPr>
          <w:rFonts w:eastAsiaTheme="minorHAnsi"/>
          <w:color w:val="000000"/>
          <w:spacing w:val="1"/>
          <w:lang w:eastAsia="en-US"/>
        </w:rPr>
        <w:t xml:space="preserve"> Новосибирской области, в котором указывается получатель бюджетных средств, которому выделяются ассигнования резервного фонда, сумма ассигнований и их целевое направление</w:t>
      </w:r>
      <w:r w:rsidRPr="00FA4B59">
        <w:rPr>
          <w:rFonts w:eastAsiaTheme="minorHAnsi"/>
          <w:color w:val="000000"/>
          <w:spacing w:val="-3"/>
          <w:lang w:eastAsia="en-US"/>
        </w:rPr>
        <w:t>.</w:t>
      </w:r>
    </w:p>
    <w:p w:rsidR="00FA4B59" w:rsidRPr="00FA4B59" w:rsidRDefault="00FA4B59" w:rsidP="00FA4B59">
      <w:pPr>
        <w:shd w:val="clear" w:color="auto" w:fill="FFFFFF"/>
        <w:jc w:val="both"/>
        <w:rPr>
          <w:rFonts w:eastAsiaTheme="minorHAnsi"/>
          <w:color w:val="000000"/>
          <w:spacing w:val="-1"/>
          <w:lang w:eastAsia="en-US"/>
        </w:rPr>
      </w:pPr>
      <w:r w:rsidRPr="00FA4B59">
        <w:rPr>
          <w:rFonts w:eastAsiaTheme="minorHAnsi"/>
          <w:color w:val="000000"/>
          <w:spacing w:val="4"/>
          <w:lang w:eastAsia="en-US"/>
        </w:rPr>
        <w:tab/>
        <w:t xml:space="preserve">5. Подготовку проектов </w:t>
      </w:r>
      <w:r w:rsidRPr="00FA4B59">
        <w:rPr>
          <w:rFonts w:eastAsiaTheme="minorHAnsi"/>
          <w:color w:val="000000"/>
          <w:spacing w:val="-2"/>
          <w:lang w:eastAsia="en-US"/>
        </w:rPr>
        <w:t xml:space="preserve">правовых акт администрации </w:t>
      </w:r>
      <w:r w:rsidRPr="00FA4B59">
        <w:rPr>
          <w:rFonts w:eastAsiaTheme="minorHAnsi"/>
          <w:bCs/>
          <w:color w:val="000000"/>
          <w:spacing w:val="-1"/>
          <w:lang w:eastAsia="en-US"/>
        </w:rPr>
        <w:t>МО Соколовского сельсовета Колыванского района</w:t>
      </w:r>
      <w:r w:rsidRPr="00FA4B59">
        <w:rPr>
          <w:rFonts w:eastAsiaTheme="minorHAnsi"/>
          <w:color w:val="000000"/>
          <w:spacing w:val="1"/>
          <w:lang w:eastAsia="en-US"/>
        </w:rPr>
        <w:t xml:space="preserve"> Новосибирской области</w:t>
      </w:r>
      <w:r w:rsidRPr="00FA4B59">
        <w:rPr>
          <w:rFonts w:eastAsiaTheme="minorHAnsi"/>
          <w:color w:val="000000"/>
          <w:spacing w:val="4"/>
          <w:lang w:eastAsia="en-US"/>
        </w:rPr>
        <w:t xml:space="preserve"> о выделении </w:t>
      </w:r>
      <w:r w:rsidRPr="00FA4B59">
        <w:rPr>
          <w:rFonts w:eastAsiaTheme="minorHAnsi"/>
          <w:color w:val="000000"/>
          <w:spacing w:val="1"/>
          <w:lang w:eastAsia="en-US"/>
        </w:rPr>
        <w:t xml:space="preserve">средств из резервного фонда осуществляют главный распорядитель средств бюджета </w:t>
      </w:r>
      <w:r w:rsidRPr="00FA4B59">
        <w:rPr>
          <w:rFonts w:eastAsiaTheme="minorHAnsi"/>
          <w:bCs/>
          <w:color w:val="000000"/>
          <w:spacing w:val="-1"/>
          <w:lang w:eastAsia="en-US"/>
        </w:rPr>
        <w:t>МО Соколовского сельсовета Колыванского района</w:t>
      </w:r>
      <w:r w:rsidRPr="00FA4B59">
        <w:rPr>
          <w:rFonts w:eastAsiaTheme="minorHAnsi"/>
          <w:color w:val="000000"/>
          <w:spacing w:val="-1"/>
          <w:lang w:eastAsia="en-US"/>
        </w:rPr>
        <w:t xml:space="preserve"> Новосибирской области (далее - </w:t>
      </w:r>
      <w:r w:rsidRPr="00FA4B59">
        <w:rPr>
          <w:rFonts w:eastAsiaTheme="minorHAnsi"/>
          <w:color w:val="000000"/>
          <w:spacing w:val="1"/>
          <w:lang w:eastAsia="en-US"/>
        </w:rPr>
        <w:t xml:space="preserve">главный </w:t>
      </w:r>
      <w:r w:rsidRPr="00FA4B59">
        <w:rPr>
          <w:rFonts w:eastAsiaTheme="minorHAnsi"/>
          <w:bCs/>
          <w:color w:val="000000"/>
          <w:spacing w:val="-1"/>
          <w:lang w:eastAsia="en-US"/>
        </w:rPr>
        <w:t>Соколовского сельсовета</w:t>
      </w:r>
      <w:r w:rsidRPr="00FA4B59">
        <w:rPr>
          <w:rFonts w:eastAsiaTheme="minorHAnsi"/>
          <w:color w:val="000000"/>
          <w:spacing w:val="1"/>
          <w:lang w:eastAsia="en-US"/>
        </w:rPr>
        <w:t xml:space="preserve"> распорядитель бюджетных средств)</w:t>
      </w:r>
      <w:r w:rsidRPr="00FA4B59">
        <w:rPr>
          <w:rFonts w:eastAsiaTheme="minorHAnsi"/>
          <w:color w:val="000000"/>
          <w:spacing w:val="-1"/>
          <w:lang w:eastAsia="en-US"/>
        </w:rPr>
        <w:t xml:space="preserve">. Подготовленные проекты </w:t>
      </w:r>
      <w:r w:rsidRPr="00FA4B59">
        <w:rPr>
          <w:rFonts w:eastAsiaTheme="minorHAnsi"/>
          <w:color w:val="000000"/>
          <w:spacing w:val="-2"/>
          <w:lang w:eastAsia="en-US"/>
        </w:rPr>
        <w:t xml:space="preserve">правовых актов администрации </w:t>
      </w:r>
      <w:r w:rsidRPr="00FA4B59">
        <w:rPr>
          <w:rFonts w:eastAsiaTheme="minorHAnsi"/>
          <w:bCs/>
          <w:color w:val="000000"/>
          <w:spacing w:val="-1"/>
          <w:lang w:eastAsia="en-US"/>
        </w:rPr>
        <w:t>МО Соколовского сельсовета Колыванского района</w:t>
      </w:r>
      <w:r w:rsidRPr="00FA4B59">
        <w:rPr>
          <w:rFonts w:eastAsiaTheme="minorHAnsi"/>
          <w:color w:val="000000"/>
          <w:spacing w:val="1"/>
          <w:lang w:eastAsia="en-US"/>
        </w:rPr>
        <w:t xml:space="preserve"> Новосибирской области</w:t>
      </w:r>
      <w:r w:rsidRPr="00FA4B59">
        <w:rPr>
          <w:rFonts w:eastAsiaTheme="minorHAnsi"/>
          <w:color w:val="000000"/>
          <w:spacing w:val="-1"/>
          <w:lang w:eastAsia="en-US"/>
        </w:rPr>
        <w:t xml:space="preserve"> подписываются и утверждаются главой </w:t>
      </w:r>
      <w:r w:rsidRPr="00FA4B59">
        <w:rPr>
          <w:rFonts w:eastAsiaTheme="minorHAnsi"/>
          <w:bCs/>
          <w:color w:val="000000"/>
          <w:spacing w:val="-1"/>
          <w:lang w:eastAsia="en-US"/>
        </w:rPr>
        <w:t>МО Соколовского сельсовета Колыванского района</w:t>
      </w:r>
      <w:r w:rsidRPr="00FA4B59">
        <w:rPr>
          <w:rFonts w:eastAsiaTheme="minorHAnsi"/>
          <w:color w:val="000000"/>
          <w:spacing w:val="1"/>
          <w:lang w:eastAsia="en-US"/>
        </w:rPr>
        <w:t xml:space="preserve"> Новосибирской области.</w:t>
      </w:r>
      <w:r w:rsidRPr="00FA4B59">
        <w:rPr>
          <w:rFonts w:eastAsiaTheme="minorHAnsi"/>
          <w:color w:val="000000"/>
          <w:spacing w:val="-1"/>
          <w:lang w:eastAsia="en-US"/>
        </w:rPr>
        <w:t xml:space="preserve"> </w:t>
      </w:r>
    </w:p>
    <w:p w:rsidR="00FA4B59" w:rsidRPr="00FA4B59" w:rsidRDefault="00FA4B59" w:rsidP="00FA4B59">
      <w:pPr>
        <w:shd w:val="clear" w:color="auto" w:fill="FFFFFF"/>
        <w:jc w:val="both"/>
        <w:rPr>
          <w:rFonts w:eastAsiaTheme="minorHAnsi"/>
          <w:color w:val="000000"/>
          <w:spacing w:val="-1"/>
          <w:lang w:eastAsia="en-US"/>
        </w:rPr>
      </w:pPr>
      <w:r w:rsidRPr="00FA4B59">
        <w:rPr>
          <w:rFonts w:eastAsiaTheme="minorHAnsi"/>
          <w:spacing w:val="-1"/>
          <w:lang w:eastAsia="en-US"/>
        </w:rPr>
        <w:tab/>
        <w:t xml:space="preserve">6. Одновременно с проектами правовых актов </w:t>
      </w:r>
      <w:r w:rsidRPr="00FA4B59">
        <w:rPr>
          <w:rFonts w:eastAsiaTheme="minorHAnsi"/>
          <w:color w:val="000000"/>
          <w:spacing w:val="4"/>
          <w:lang w:eastAsia="en-US"/>
        </w:rPr>
        <w:t xml:space="preserve">администрации </w:t>
      </w:r>
      <w:r w:rsidRPr="00FA4B59">
        <w:rPr>
          <w:rFonts w:eastAsiaTheme="minorHAnsi"/>
          <w:bCs/>
          <w:color w:val="000000"/>
          <w:spacing w:val="-1"/>
          <w:lang w:eastAsia="en-US"/>
        </w:rPr>
        <w:t>МО Соколовского сельсовета Колыванского района</w:t>
      </w:r>
      <w:r w:rsidRPr="00FA4B59">
        <w:rPr>
          <w:rFonts w:eastAsiaTheme="minorHAnsi"/>
          <w:color w:val="000000"/>
          <w:spacing w:val="1"/>
          <w:lang w:eastAsia="en-US"/>
        </w:rPr>
        <w:t xml:space="preserve"> Новосибирской области</w:t>
      </w:r>
      <w:r w:rsidRPr="00FA4B59">
        <w:rPr>
          <w:rFonts w:eastAsiaTheme="minorHAnsi"/>
          <w:color w:val="000000"/>
          <w:spacing w:val="-1"/>
          <w:lang w:eastAsia="en-US"/>
        </w:rPr>
        <w:t xml:space="preserve"> </w:t>
      </w:r>
      <w:r w:rsidRPr="00FA4B59">
        <w:rPr>
          <w:rFonts w:eastAsiaTheme="minorHAnsi"/>
          <w:color w:val="000000"/>
          <w:spacing w:val="1"/>
          <w:lang w:eastAsia="en-US"/>
        </w:rPr>
        <w:t>главные распорядители бюджетных средств</w:t>
      </w:r>
      <w:r w:rsidRPr="00FA4B59">
        <w:rPr>
          <w:rFonts w:eastAsiaTheme="minorHAnsi"/>
          <w:color w:val="000000"/>
          <w:spacing w:val="4"/>
          <w:lang w:eastAsia="en-US"/>
        </w:rPr>
        <w:t xml:space="preserve"> представляют </w:t>
      </w:r>
      <w:r w:rsidRPr="00FA4B59">
        <w:rPr>
          <w:rFonts w:eastAsiaTheme="minorHAnsi"/>
          <w:color w:val="000000"/>
          <w:spacing w:val="-1"/>
          <w:lang w:eastAsia="en-US"/>
        </w:rPr>
        <w:t>документы с обоснованием размера средств, включая сметно-финансовые расчеты.</w:t>
      </w:r>
    </w:p>
    <w:p w:rsidR="00FA4B59" w:rsidRPr="00FA4B59" w:rsidRDefault="00FA4B59" w:rsidP="00FA4B59">
      <w:pPr>
        <w:shd w:val="clear" w:color="auto" w:fill="FFFFFF"/>
        <w:tabs>
          <w:tab w:val="left" w:pos="828"/>
        </w:tabs>
        <w:jc w:val="both"/>
        <w:rPr>
          <w:rFonts w:eastAsiaTheme="minorHAnsi"/>
          <w:color w:val="000000"/>
          <w:spacing w:val="-1"/>
          <w:lang w:eastAsia="en-US"/>
        </w:rPr>
      </w:pPr>
      <w:r w:rsidRPr="00FA4B59">
        <w:rPr>
          <w:rFonts w:eastAsiaTheme="minorHAnsi"/>
          <w:color w:val="000000"/>
          <w:spacing w:val="-1"/>
          <w:lang w:eastAsia="en-US"/>
        </w:rPr>
        <w:t xml:space="preserve">В случае выделения средств на цели, указанные в подпунктах 1-3 пункта 3 настоящего Порядка, </w:t>
      </w:r>
      <w:r w:rsidRPr="00FA4B59">
        <w:rPr>
          <w:rFonts w:eastAsiaTheme="minorHAnsi"/>
          <w:color w:val="000000"/>
          <w:spacing w:val="1"/>
          <w:lang w:eastAsia="en-US"/>
        </w:rPr>
        <w:t>главные распорядители бюджетных средств</w:t>
      </w:r>
      <w:r w:rsidRPr="00FA4B59">
        <w:rPr>
          <w:rFonts w:eastAsiaTheme="minorHAnsi"/>
          <w:color w:val="000000"/>
          <w:spacing w:val="-1"/>
          <w:lang w:eastAsia="en-US"/>
        </w:rPr>
        <w:t xml:space="preserve"> также предоставляют решение комиссии по предупреждению и ликвидации чрезвычайных ситуаций и обеспечению пожарной безопасности администрации </w:t>
      </w:r>
      <w:r w:rsidRPr="00FA4B59">
        <w:rPr>
          <w:rFonts w:eastAsiaTheme="minorHAnsi"/>
          <w:bCs/>
          <w:color w:val="000000"/>
          <w:spacing w:val="-1"/>
          <w:lang w:eastAsia="en-US"/>
        </w:rPr>
        <w:t>МО Соколовского сельсовета Колыванского района</w:t>
      </w:r>
      <w:r w:rsidRPr="00FA4B59">
        <w:rPr>
          <w:rFonts w:eastAsiaTheme="minorHAnsi"/>
          <w:color w:val="000000"/>
          <w:spacing w:val="-1"/>
          <w:lang w:eastAsia="en-US"/>
        </w:rPr>
        <w:t xml:space="preserve"> Новосибирской области.</w:t>
      </w:r>
    </w:p>
    <w:p w:rsidR="00FA4B59" w:rsidRPr="00FA4B59" w:rsidRDefault="00FA4B59" w:rsidP="00FA4B59">
      <w:pPr>
        <w:shd w:val="clear" w:color="auto" w:fill="FFFFFF"/>
        <w:tabs>
          <w:tab w:val="left" w:pos="828"/>
        </w:tabs>
        <w:jc w:val="both"/>
        <w:rPr>
          <w:rFonts w:eastAsiaTheme="minorHAnsi"/>
          <w:color w:val="000000"/>
          <w:spacing w:val="-1"/>
          <w:lang w:eastAsia="en-US"/>
        </w:rPr>
      </w:pPr>
      <w:r w:rsidRPr="00FA4B59">
        <w:rPr>
          <w:rFonts w:eastAsiaTheme="minorHAnsi"/>
          <w:color w:val="000000"/>
          <w:spacing w:val="-1"/>
          <w:lang w:eastAsia="en-US"/>
        </w:rPr>
        <w:t xml:space="preserve">При рассмотрении представленных документов глава </w:t>
      </w:r>
      <w:r w:rsidRPr="00FA4B59">
        <w:rPr>
          <w:rFonts w:eastAsiaTheme="minorHAnsi"/>
          <w:bCs/>
          <w:color w:val="000000"/>
          <w:spacing w:val="-1"/>
          <w:lang w:eastAsia="en-US"/>
        </w:rPr>
        <w:t>МО Соколовского сельсовета Колыванского района</w:t>
      </w:r>
      <w:r w:rsidRPr="00FA4B59">
        <w:rPr>
          <w:rFonts w:eastAsiaTheme="minorHAnsi"/>
          <w:color w:val="000000"/>
          <w:spacing w:val="-1"/>
          <w:lang w:eastAsia="en-US"/>
        </w:rPr>
        <w:t xml:space="preserve"> Новосибирской области вправе потребовать иные документы, необходимые для принятия решения о выделении средств из резервного фонда.</w:t>
      </w:r>
    </w:p>
    <w:p w:rsidR="00FA4B59" w:rsidRPr="00FA4B59" w:rsidRDefault="00FA4B59" w:rsidP="00FA4B59">
      <w:pPr>
        <w:shd w:val="clear" w:color="auto" w:fill="FFFFFF"/>
        <w:jc w:val="both"/>
        <w:rPr>
          <w:rFonts w:eastAsiaTheme="minorHAnsi"/>
          <w:color w:val="000000"/>
          <w:spacing w:val="-17"/>
          <w:lang w:eastAsia="en-US"/>
        </w:rPr>
      </w:pPr>
      <w:r w:rsidRPr="00FA4B59">
        <w:rPr>
          <w:rFonts w:eastAsiaTheme="minorHAnsi"/>
          <w:spacing w:val="-1"/>
          <w:lang w:eastAsia="en-US"/>
        </w:rPr>
        <w:tab/>
        <w:t>7. Кассовые выплаты из бюджета</w:t>
      </w:r>
      <w:r w:rsidRPr="00FA4B59">
        <w:rPr>
          <w:rFonts w:eastAsiaTheme="minorHAnsi"/>
          <w:bCs/>
          <w:color w:val="000000"/>
          <w:spacing w:val="-1"/>
          <w:lang w:eastAsia="en-US"/>
        </w:rPr>
        <w:t xml:space="preserve"> МО Соколовского сельсовета Колыванского района</w:t>
      </w:r>
      <w:r w:rsidRPr="00FA4B59">
        <w:rPr>
          <w:rFonts w:eastAsiaTheme="minorHAnsi"/>
          <w:spacing w:val="-1"/>
          <w:lang w:eastAsia="en-US"/>
        </w:rPr>
        <w:t xml:space="preserve"> за счет средств резервного фонда осуществляются на основании договоров (соглашений), заключенных между главным распорядителем бюджетных средств и юридическим лицом (получателем), указанном в правовом акте администрации </w:t>
      </w:r>
      <w:r w:rsidRPr="00FA4B59">
        <w:rPr>
          <w:rFonts w:eastAsiaTheme="minorHAnsi"/>
          <w:bCs/>
          <w:color w:val="000000"/>
          <w:spacing w:val="-1"/>
          <w:lang w:eastAsia="en-US"/>
        </w:rPr>
        <w:t xml:space="preserve">МО Соколовского сельсовета </w:t>
      </w:r>
      <w:r w:rsidRPr="00FA4B59">
        <w:rPr>
          <w:rFonts w:eastAsiaTheme="minorHAnsi"/>
          <w:bCs/>
          <w:color w:val="000000"/>
          <w:spacing w:val="-1"/>
          <w:lang w:eastAsia="en-US"/>
        </w:rPr>
        <w:lastRenderedPageBreak/>
        <w:t>Колыванского района</w:t>
      </w:r>
      <w:r w:rsidRPr="00FA4B59">
        <w:rPr>
          <w:rFonts w:eastAsiaTheme="minorHAnsi"/>
          <w:spacing w:val="-1"/>
          <w:lang w:eastAsia="en-US"/>
        </w:rPr>
        <w:t xml:space="preserve"> Новосибирской области. </w:t>
      </w:r>
      <w:r w:rsidRPr="00FA4B59">
        <w:rPr>
          <w:rFonts w:eastAsiaTheme="minorHAnsi"/>
          <w:color w:val="000000"/>
          <w:spacing w:val="3"/>
          <w:lang w:eastAsia="en-US"/>
        </w:rPr>
        <w:t xml:space="preserve">Расходование средств резервного фонда отражается в </w:t>
      </w:r>
      <w:r w:rsidRPr="00FA4B59">
        <w:rPr>
          <w:rFonts w:eastAsiaTheme="minorHAnsi"/>
          <w:color w:val="000000"/>
          <w:spacing w:val="-1"/>
          <w:lang w:eastAsia="en-US"/>
        </w:rPr>
        <w:t>соответствии с классификацией расходов бюджетов.</w:t>
      </w:r>
    </w:p>
    <w:p w:rsidR="00FA4B59" w:rsidRPr="00FA4B59" w:rsidRDefault="00FA4B59" w:rsidP="00FA4B59">
      <w:pPr>
        <w:shd w:val="clear" w:color="auto" w:fill="FFFFFF"/>
        <w:jc w:val="both"/>
        <w:rPr>
          <w:rFonts w:eastAsiaTheme="minorHAnsi"/>
          <w:spacing w:val="1"/>
          <w:lang w:eastAsia="en-US"/>
        </w:rPr>
      </w:pPr>
      <w:r w:rsidRPr="00FA4B59">
        <w:rPr>
          <w:rFonts w:eastAsiaTheme="minorHAnsi"/>
          <w:color w:val="000000"/>
          <w:lang w:eastAsia="en-US"/>
        </w:rPr>
        <w:tab/>
        <w:t xml:space="preserve">8. Средства резервного фонда используются строго по целевому назначению, </w:t>
      </w:r>
      <w:r w:rsidRPr="00FA4B59">
        <w:rPr>
          <w:rFonts w:eastAsiaTheme="minorHAnsi"/>
          <w:color w:val="000000"/>
          <w:spacing w:val="-1"/>
          <w:lang w:eastAsia="en-US"/>
        </w:rPr>
        <w:t xml:space="preserve">определенному соответствующим правовым актом, и не могут </w:t>
      </w:r>
      <w:r w:rsidRPr="00FA4B59">
        <w:rPr>
          <w:rFonts w:eastAsiaTheme="minorHAnsi"/>
          <w:color w:val="000000"/>
          <w:spacing w:val="1"/>
          <w:lang w:eastAsia="en-US"/>
        </w:rPr>
        <w:t>быть направлены на иные цели</w:t>
      </w:r>
      <w:r w:rsidRPr="00FA4B59">
        <w:rPr>
          <w:rFonts w:eastAsiaTheme="minorHAnsi"/>
          <w:color w:val="333333"/>
          <w:spacing w:val="1"/>
          <w:lang w:eastAsia="en-US"/>
        </w:rPr>
        <w:t xml:space="preserve">. </w:t>
      </w:r>
      <w:r w:rsidRPr="00FA4B59">
        <w:rPr>
          <w:rFonts w:eastAsiaTheme="minorHAnsi"/>
          <w:spacing w:val="1"/>
          <w:lang w:eastAsia="en-US"/>
        </w:rPr>
        <w:t>Юридические лица в срок не позднее 30 дней после проведения мероприятий, указанных в правовом акте, представляют главному распорядителю бюджетных средств отчет о целевом использовании полученных средств.</w:t>
      </w:r>
    </w:p>
    <w:p w:rsidR="00FA4B59" w:rsidRPr="00FA4B59" w:rsidRDefault="00FA4B59" w:rsidP="00FA4B59">
      <w:pPr>
        <w:shd w:val="clear" w:color="auto" w:fill="FFFFFF"/>
        <w:jc w:val="both"/>
        <w:rPr>
          <w:rFonts w:eastAsiaTheme="minorHAnsi"/>
          <w:color w:val="0D0D0D" w:themeColor="text1" w:themeTint="F2"/>
          <w:spacing w:val="-2"/>
          <w:lang w:eastAsia="en-US"/>
        </w:rPr>
      </w:pPr>
      <w:r w:rsidRPr="00FA4B59">
        <w:rPr>
          <w:rFonts w:eastAsiaTheme="minorHAnsi"/>
          <w:spacing w:val="1"/>
          <w:lang w:eastAsia="en-US"/>
        </w:rPr>
        <w:tab/>
        <w:t>9.</w:t>
      </w:r>
      <w:r w:rsidRPr="00FA4B59">
        <w:rPr>
          <w:rFonts w:eastAsiaTheme="minorHAnsi"/>
          <w:color w:val="333333"/>
          <w:spacing w:val="-2"/>
          <w:lang w:eastAsia="en-US"/>
        </w:rPr>
        <w:t xml:space="preserve"> А</w:t>
      </w:r>
      <w:r w:rsidRPr="00FA4B59">
        <w:rPr>
          <w:rFonts w:eastAsiaTheme="minorHAnsi"/>
          <w:spacing w:val="-1"/>
          <w:lang w:eastAsia="en-US"/>
        </w:rPr>
        <w:t xml:space="preserve">дминистрация </w:t>
      </w:r>
      <w:r w:rsidRPr="00FA4B59">
        <w:rPr>
          <w:rFonts w:eastAsiaTheme="minorHAnsi"/>
          <w:bCs/>
          <w:color w:val="000000"/>
          <w:spacing w:val="-1"/>
          <w:lang w:eastAsia="en-US"/>
        </w:rPr>
        <w:t>МО Соколовского сельсовета Колыванского района</w:t>
      </w:r>
      <w:r w:rsidRPr="00FA4B59">
        <w:rPr>
          <w:rFonts w:eastAsiaTheme="minorHAnsi"/>
          <w:spacing w:val="-1"/>
          <w:lang w:eastAsia="en-US"/>
        </w:rPr>
        <w:t xml:space="preserve"> Новосибирской области</w:t>
      </w:r>
      <w:r w:rsidRPr="00FA4B59">
        <w:rPr>
          <w:rFonts w:eastAsiaTheme="minorHAnsi"/>
          <w:color w:val="333333"/>
          <w:spacing w:val="-2"/>
          <w:lang w:eastAsia="en-US"/>
        </w:rPr>
        <w:t xml:space="preserve"> </w:t>
      </w:r>
      <w:r w:rsidRPr="00FA4B59">
        <w:rPr>
          <w:rFonts w:eastAsiaTheme="minorHAnsi"/>
          <w:color w:val="0D0D0D" w:themeColor="text1" w:themeTint="F2"/>
          <w:spacing w:val="-2"/>
          <w:lang w:eastAsia="en-US"/>
        </w:rPr>
        <w:t xml:space="preserve">ведет учет по финансированию расходов из резервного фонда. </w:t>
      </w:r>
    </w:p>
    <w:p w:rsidR="00FA4B59" w:rsidRPr="00FA4B59" w:rsidRDefault="00FA4B59" w:rsidP="00FA4B59">
      <w:pPr>
        <w:shd w:val="clear" w:color="auto" w:fill="FFFFFF"/>
        <w:tabs>
          <w:tab w:val="left" w:pos="828"/>
        </w:tabs>
        <w:jc w:val="both"/>
        <w:rPr>
          <w:rFonts w:eastAsiaTheme="minorHAnsi"/>
          <w:color w:val="000000"/>
          <w:spacing w:val="-17"/>
          <w:lang w:eastAsia="en-US"/>
        </w:rPr>
      </w:pPr>
      <w:r w:rsidRPr="00FA4B59">
        <w:rPr>
          <w:rFonts w:eastAsiaTheme="minorHAnsi"/>
          <w:color w:val="333333"/>
          <w:spacing w:val="-2"/>
          <w:lang w:eastAsia="en-US"/>
        </w:rPr>
        <w:t>А</w:t>
      </w:r>
      <w:r w:rsidRPr="00FA4B59">
        <w:rPr>
          <w:rFonts w:eastAsiaTheme="minorHAnsi"/>
          <w:spacing w:val="-1"/>
          <w:lang w:eastAsia="en-US"/>
        </w:rPr>
        <w:t xml:space="preserve">дминистрация </w:t>
      </w:r>
      <w:r w:rsidRPr="00FA4B59">
        <w:rPr>
          <w:rFonts w:eastAsiaTheme="minorHAnsi"/>
          <w:bCs/>
          <w:color w:val="000000"/>
          <w:spacing w:val="-1"/>
          <w:lang w:eastAsia="en-US"/>
        </w:rPr>
        <w:t>МО Соколовского сельсовета Колыванского района</w:t>
      </w:r>
      <w:r w:rsidRPr="00FA4B59">
        <w:rPr>
          <w:rFonts w:eastAsiaTheme="minorHAnsi"/>
          <w:spacing w:val="-1"/>
          <w:lang w:eastAsia="en-US"/>
        </w:rPr>
        <w:t xml:space="preserve"> Новосибирской области</w:t>
      </w:r>
      <w:r w:rsidRPr="00FA4B59">
        <w:rPr>
          <w:rFonts w:eastAsiaTheme="minorHAnsi"/>
          <w:color w:val="000000"/>
          <w:spacing w:val="-1"/>
          <w:lang w:eastAsia="en-US"/>
        </w:rPr>
        <w:t xml:space="preserve"> вправе в установленном порядке проводить проверку целевого использования средств резервного </w:t>
      </w:r>
      <w:r w:rsidRPr="00FA4B59">
        <w:rPr>
          <w:rFonts w:eastAsiaTheme="minorHAnsi"/>
          <w:color w:val="000000"/>
          <w:spacing w:val="3"/>
          <w:lang w:eastAsia="en-US"/>
        </w:rPr>
        <w:t xml:space="preserve">фонда. В случае выявления нецелевого использования средств резервного фонда </w:t>
      </w:r>
      <w:r w:rsidRPr="00FA4B59">
        <w:rPr>
          <w:rFonts w:eastAsiaTheme="minorHAnsi"/>
          <w:spacing w:val="-1"/>
          <w:lang w:eastAsia="en-US"/>
        </w:rPr>
        <w:t xml:space="preserve">администрации </w:t>
      </w:r>
      <w:r w:rsidRPr="00FA4B59">
        <w:rPr>
          <w:rFonts w:eastAsiaTheme="minorHAnsi"/>
          <w:bCs/>
          <w:color w:val="000000"/>
          <w:spacing w:val="-1"/>
          <w:lang w:eastAsia="en-US"/>
        </w:rPr>
        <w:t>МО Соколовского сельсовета Колыванского района</w:t>
      </w:r>
      <w:r w:rsidRPr="00FA4B59">
        <w:rPr>
          <w:rFonts w:eastAsiaTheme="minorHAnsi"/>
          <w:spacing w:val="-1"/>
          <w:lang w:eastAsia="en-US"/>
        </w:rPr>
        <w:t xml:space="preserve"> Новосибирской области</w:t>
      </w:r>
      <w:r w:rsidRPr="00FA4B59">
        <w:rPr>
          <w:rFonts w:eastAsiaTheme="minorHAnsi"/>
          <w:color w:val="000000"/>
          <w:spacing w:val="-1"/>
          <w:lang w:eastAsia="en-US"/>
        </w:rPr>
        <w:t xml:space="preserve"> праве применять к нарушителям бюджетного законодательства меры принуждения, определенные Бюджетным кодексом Российской Федерации.</w:t>
      </w:r>
    </w:p>
    <w:p w:rsidR="00FA4B59" w:rsidRPr="00FA4B59" w:rsidRDefault="00FA4B59" w:rsidP="00FA4B59">
      <w:pPr>
        <w:shd w:val="clear" w:color="auto" w:fill="FFFFFF"/>
        <w:jc w:val="both"/>
        <w:rPr>
          <w:rFonts w:eastAsiaTheme="minorHAnsi"/>
          <w:color w:val="000000"/>
          <w:spacing w:val="-1"/>
          <w:lang w:eastAsia="en-US"/>
        </w:rPr>
      </w:pPr>
      <w:r w:rsidRPr="00FA4B59">
        <w:rPr>
          <w:rFonts w:eastAsiaTheme="minorHAnsi"/>
          <w:color w:val="000000"/>
          <w:lang w:eastAsia="en-US"/>
        </w:rPr>
        <w:tab/>
        <w:t xml:space="preserve">10. </w:t>
      </w:r>
      <w:r w:rsidRPr="00FA4B59">
        <w:rPr>
          <w:rFonts w:eastAsiaTheme="minorHAnsi"/>
          <w:color w:val="000000"/>
          <w:spacing w:val="-3"/>
          <w:lang w:eastAsia="en-US"/>
        </w:rPr>
        <w:t xml:space="preserve">Администрация </w:t>
      </w:r>
      <w:r w:rsidRPr="00FA4B59">
        <w:rPr>
          <w:rFonts w:eastAsiaTheme="minorHAnsi"/>
          <w:bCs/>
          <w:color w:val="000000"/>
          <w:spacing w:val="-1"/>
          <w:lang w:eastAsia="en-US"/>
        </w:rPr>
        <w:t>МО Соколовского сельсовета Колыванского района</w:t>
      </w:r>
      <w:r w:rsidRPr="00FA4B59">
        <w:rPr>
          <w:rFonts w:eastAsiaTheme="minorHAnsi"/>
          <w:spacing w:val="-1"/>
          <w:lang w:eastAsia="en-US"/>
        </w:rPr>
        <w:t xml:space="preserve"> Н</w:t>
      </w:r>
      <w:r w:rsidRPr="00FA4B59">
        <w:rPr>
          <w:rFonts w:eastAsiaTheme="minorHAnsi"/>
          <w:color w:val="000000"/>
          <w:spacing w:val="-3"/>
          <w:lang w:eastAsia="en-US"/>
        </w:rPr>
        <w:t xml:space="preserve">овосибирской области одновременно с квартальными отчетами и годовым отчетом об исполнении  бюджета </w:t>
      </w:r>
      <w:r w:rsidRPr="00FA4B59">
        <w:rPr>
          <w:rFonts w:eastAsiaTheme="minorHAnsi"/>
          <w:bCs/>
          <w:color w:val="000000"/>
          <w:spacing w:val="-1"/>
          <w:lang w:eastAsia="en-US"/>
        </w:rPr>
        <w:t>МО Соколовского сельсовета Колыванского района</w:t>
      </w:r>
      <w:r w:rsidRPr="00FA4B59">
        <w:rPr>
          <w:rFonts w:eastAsiaTheme="minorHAnsi"/>
          <w:spacing w:val="-1"/>
          <w:lang w:eastAsia="en-US"/>
        </w:rPr>
        <w:t xml:space="preserve"> Новосибирской области </w:t>
      </w:r>
      <w:r w:rsidRPr="00FA4B59">
        <w:rPr>
          <w:rFonts w:eastAsiaTheme="minorHAnsi"/>
          <w:color w:val="000000"/>
          <w:spacing w:val="-3"/>
          <w:lang w:eastAsia="en-US"/>
        </w:rPr>
        <w:t xml:space="preserve">направляет в </w:t>
      </w:r>
      <w:r w:rsidRPr="00FA4B59">
        <w:rPr>
          <w:rFonts w:eastAsiaTheme="minorHAnsi"/>
          <w:color w:val="000000"/>
          <w:spacing w:val="-1"/>
          <w:lang w:eastAsia="en-US"/>
        </w:rPr>
        <w:t xml:space="preserve">Совет депутатов </w:t>
      </w:r>
      <w:r w:rsidRPr="00FA4B59">
        <w:rPr>
          <w:rFonts w:eastAsiaTheme="minorHAnsi"/>
          <w:bCs/>
          <w:color w:val="000000"/>
          <w:spacing w:val="-1"/>
          <w:lang w:eastAsia="en-US"/>
        </w:rPr>
        <w:t>МО Соколовского сельсовета Колыванского района</w:t>
      </w:r>
      <w:r w:rsidRPr="00FA4B59">
        <w:rPr>
          <w:rFonts w:eastAsiaTheme="minorHAnsi"/>
          <w:spacing w:val="-1"/>
          <w:lang w:eastAsia="en-US"/>
        </w:rPr>
        <w:t xml:space="preserve"> Новосибирской области </w:t>
      </w:r>
      <w:r w:rsidRPr="00FA4B59">
        <w:rPr>
          <w:rFonts w:eastAsiaTheme="minorHAnsi"/>
          <w:color w:val="000000"/>
          <w:spacing w:val="-1"/>
          <w:lang w:eastAsia="en-US"/>
        </w:rPr>
        <w:t xml:space="preserve">и Контрольно - счетный орган - Ревизионную комиссию  </w:t>
      </w:r>
      <w:r w:rsidRPr="00FA4B59">
        <w:rPr>
          <w:rFonts w:eastAsiaTheme="minorHAnsi"/>
          <w:bCs/>
          <w:color w:val="000000"/>
          <w:spacing w:val="-1"/>
          <w:lang w:eastAsia="en-US"/>
        </w:rPr>
        <w:t>МО Соколовского сельсовета Колыванского района</w:t>
      </w:r>
      <w:r w:rsidRPr="00FA4B59">
        <w:rPr>
          <w:rFonts w:eastAsiaTheme="minorHAnsi"/>
          <w:spacing w:val="-1"/>
          <w:lang w:eastAsia="en-US"/>
        </w:rPr>
        <w:t xml:space="preserve"> </w:t>
      </w:r>
      <w:r w:rsidRPr="00FA4B59">
        <w:rPr>
          <w:rFonts w:eastAsiaTheme="minorHAnsi"/>
          <w:color w:val="000000"/>
          <w:spacing w:val="-1"/>
          <w:lang w:eastAsia="en-US"/>
        </w:rPr>
        <w:t>Новосибирской области информацию о расходовании средств резервного фонда.</w:t>
      </w:r>
    </w:p>
    <w:p w:rsidR="00FA4B59" w:rsidRPr="00FA4B59" w:rsidRDefault="00FA4B59" w:rsidP="00FA4B59">
      <w:pPr>
        <w:shd w:val="clear" w:color="auto" w:fill="FFFFFF"/>
        <w:jc w:val="both"/>
        <w:rPr>
          <w:rFonts w:eastAsiaTheme="minorHAnsi"/>
          <w:lang w:eastAsia="en-US"/>
        </w:rPr>
      </w:pPr>
      <w:r w:rsidRPr="00FA4B59">
        <w:rPr>
          <w:rFonts w:eastAsiaTheme="minorHAnsi"/>
          <w:color w:val="000000"/>
          <w:spacing w:val="-1"/>
          <w:lang w:eastAsia="en-US"/>
        </w:rPr>
        <w:tab/>
        <w:t>11.</w:t>
      </w:r>
      <w:r w:rsidRPr="00FA4B59">
        <w:rPr>
          <w:rFonts w:eastAsiaTheme="minorHAnsi"/>
          <w:color w:val="0D0D0D" w:themeColor="text1" w:themeTint="F2"/>
          <w:spacing w:val="-2"/>
          <w:lang w:eastAsia="en-US"/>
        </w:rPr>
        <w:t xml:space="preserve"> Отчет об использовании бюджетных ассигнований резервного фонда Администрация Соколовского сельсовета Колыванского района Новосибирской области прилагается к годовому отчету об исполнении.</w:t>
      </w:r>
    </w:p>
    <w:p w:rsidR="00FA4B59" w:rsidRDefault="00FA4B59" w:rsidP="00FA4B59">
      <w:pPr>
        <w:spacing w:line="252" w:lineRule="auto"/>
        <w:jc w:val="center"/>
      </w:pPr>
    </w:p>
    <w:p w:rsidR="00FA4B59" w:rsidRDefault="00FA4B59" w:rsidP="00FA4B59">
      <w:pPr>
        <w:spacing w:line="252" w:lineRule="auto"/>
        <w:jc w:val="center"/>
      </w:pPr>
    </w:p>
    <w:p w:rsidR="00FA4B59" w:rsidRDefault="00FA4B59">
      <w:pPr>
        <w:spacing w:after="160" w:line="259" w:lineRule="auto"/>
      </w:pPr>
      <w:r>
        <w:br w:type="page"/>
      </w:r>
    </w:p>
    <w:p w:rsidR="00FA4B59" w:rsidRPr="00FA4B59" w:rsidRDefault="00FA4B59" w:rsidP="00FA4B59">
      <w:pPr>
        <w:spacing w:line="252" w:lineRule="auto"/>
        <w:jc w:val="center"/>
      </w:pPr>
      <w:r w:rsidRPr="00FA4B59">
        <w:rPr>
          <w:noProof/>
        </w:rPr>
        <w:lastRenderedPageBreak/>
        <w:drawing>
          <wp:inline distT="0" distB="0" distL="0" distR="0" wp14:anchorId="22B0219D" wp14:editId="5A0645E5">
            <wp:extent cx="464185" cy="573405"/>
            <wp:effectExtent l="0" t="0" r="0" b="0"/>
            <wp:docPr id="5" name="Рисунок 5"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185" cy="573405"/>
                    </a:xfrm>
                    <a:prstGeom prst="rect">
                      <a:avLst/>
                    </a:prstGeom>
                    <a:noFill/>
                    <a:ln>
                      <a:noFill/>
                    </a:ln>
                  </pic:spPr>
                </pic:pic>
              </a:graphicData>
            </a:graphic>
          </wp:inline>
        </w:drawing>
      </w:r>
    </w:p>
    <w:p w:rsidR="00FA4B59" w:rsidRPr="00FA4B59" w:rsidRDefault="00FA4B59" w:rsidP="00FA4B59">
      <w:pPr>
        <w:spacing w:line="252" w:lineRule="auto"/>
        <w:jc w:val="center"/>
      </w:pPr>
    </w:p>
    <w:p w:rsidR="00FA4B59" w:rsidRPr="00FA4B59" w:rsidRDefault="00FA4B59" w:rsidP="00FA4B59">
      <w:pPr>
        <w:spacing w:line="252" w:lineRule="auto"/>
        <w:jc w:val="center"/>
      </w:pPr>
      <w:r w:rsidRPr="00FA4B59">
        <w:t>АДМИНИСТРАЦИЯ</w:t>
      </w:r>
    </w:p>
    <w:p w:rsidR="00FA4B59" w:rsidRPr="00FA4B59" w:rsidRDefault="00FA4B59" w:rsidP="00FA4B59">
      <w:pPr>
        <w:spacing w:line="252" w:lineRule="auto"/>
        <w:jc w:val="center"/>
      </w:pPr>
      <w:r w:rsidRPr="00FA4B59">
        <w:t xml:space="preserve">  СОКОЛОВСКОГО СЕЛЬСОВЕТА</w:t>
      </w:r>
    </w:p>
    <w:p w:rsidR="00FA4B59" w:rsidRPr="00FA4B59" w:rsidRDefault="00FA4B59" w:rsidP="00FA4B59">
      <w:pPr>
        <w:spacing w:line="252" w:lineRule="auto"/>
        <w:jc w:val="center"/>
      </w:pPr>
      <w:r w:rsidRPr="00FA4B59">
        <w:t>КОЛЫВАНСКОГО РАЙОНА</w:t>
      </w:r>
    </w:p>
    <w:p w:rsidR="00FA4B59" w:rsidRPr="00FA4B59" w:rsidRDefault="00FA4B59" w:rsidP="00FA4B59">
      <w:pPr>
        <w:spacing w:line="252" w:lineRule="auto"/>
        <w:jc w:val="center"/>
      </w:pPr>
      <w:r w:rsidRPr="00FA4B59">
        <w:t>НОВОСИБИРСКОЙ ОБЛАСТИ</w:t>
      </w:r>
    </w:p>
    <w:p w:rsidR="00FA4B59" w:rsidRPr="00FA4B59" w:rsidRDefault="00FA4B59" w:rsidP="00FA4B59">
      <w:pPr>
        <w:spacing w:line="252" w:lineRule="auto"/>
      </w:pPr>
    </w:p>
    <w:p w:rsidR="00FA4B59" w:rsidRPr="00FA4B59" w:rsidRDefault="00FA4B59" w:rsidP="00FA4B59">
      <w:pPr>
        <w:spacing w:line="252" w:lineRule="auto"/>
        <w:jc w:val="center"/>
      </w:pPr>
      <w:r w:rsidRPr="00FA4B59">
        <w:t xml:space="preserve">П О С Т А Н О В Л Е Н И Е </w:t>
      </w:r>
    </w:p>
    <w:p w:rsidR="00FA4B59" w:rsidRPr="00FA4B59" w:rsidRDefault="00FA4B59" w:rsidP="00FA4B59">
      <w:pPr>
        <w:rPr>
          <w:b/>
        </w:rPr>
      </w:pPr>
    </w:p>
    <w:p w:rsidR="00FA4B59" w:rsidRPr="00FA4B59" w:rsidRDefault="00FA4B59" w:rsidP="00FA4B59">
      <w:pPr>
        <w:jc w:val="center"/>
      </w:pPr>
      <w:r w:rsidRPr="00FA4B59">
        <w:t>11.07.2023 № 94</w:t>
      </w:r>
    </w:p>
    <w:p w:rsidR="00FA4B59" w:rsidRPr="00FA4B59" w:rsidRDefault="00FA4B59" w:rsidP="00FA4B59">
      <w:pPr>
        <w:jc w:val="center"/>
      </w:pPr>
    </w:p>
    <w:p w:rsidR="00FA4B59" w:rsidRPr="00FA4B59" w:rsidRDefault="00FA4B59" w:rsidP="00FA4B59">
      <w:pPr>
        <w:jc w:val="center"/>
        <w:rPr>
          <w:b/>
        </w:rPr>
      </w:pPr>
      <w:r w:rsidRPr="00FA4B59">
        <w:rPr>
          <w:b/>
        </w:rPr>
        <w:t xml:space="preserve">О внесении изменении в постановление Администрации Соколовского сельсовета Колыванского района Новосибирской области </w:t>
      </w:r>
    </w:p>
    <w:p w:rsidR="00FA4B59" w:rsidRPr="00FA4B59" w:rsidRDefault="00FA4B59" w:rsidP="00FA4B59">
      <w:pPr>
        <w:jc w:val="center"/>
      </w:pPr>
    </w:p>
    <w:p w:rsidR="00FA4B59" w:rsidRPr="00FA4B59" w:rsidRDefault="00FA4B59" w:rsidP="00FA4B59">
      <w:pPr>
        <w:ind w:firstLine="708"/>
        <w:jc w:val="both"/>
      </w:pPr>
      <w:r w:rsidRPr="00FA4B59">
        <w:t>На основании протеста прокуратуры № 3-27-2023 от 27.06.2023, в соответствии с Бюджетным кодексом, с Федеральным законом «Об общих принципах организации местного самоуправления в Российской Федерации» № 131-ФЗ от 06.10.2003г, на основании Устава сельского поселения Соколовского сельсовета Колыванского муниципального района Новосибирской области</w:t>
      </w:r>
    </w:p>
    <w:p w:rsidR="00FA4B59" w:rsidRPr="00FA4B59" w:rsidRDefault="00FA4B59" w:rsidP="00FA4B59">
      <w:pPr>
        <w:ind w:firstLine="708"/>
        <w:jc w:val="both"/>
      </w:pPr>
    </w:p>
    <w:p w:rsidR="00FA4B59" w:rsidRPr="00FA4B59" w:rsidRDefault="00FA4B59" w:rsidP="00FA4B59">
      <w:pPr>
        <w:jc w:val="both"/>
      </w:pPr>
      <w:r w:rsidRPr="00FA4B59">
        <w:t>ПОСТАНОВЛЯЕТ:</w:t>
      </w:r>
    </w:p>
    <w:p w:rsidR="00FA4B59" w:rsidRPr="00FA4B59" w:rsidRDefault="00FA4B59" w:rsidP="00FA4B59">
      <w:pPr>
        <w:pStyle w:val="a9"/>
        <w:ind w:left="0" w:firstLine="708"/>
        <w:rPr>
          <w:sz w:val="24"/>
        </w:rPr>
      </w:pPr>
      <w:r w:rsidRPr="00FA4B59">
        <w:rPr>
          <w:sz w:val="24"/>
        </w:rPr>
        <w:t>1. Внести изменения в постановление Администрации Соколовского сельсовета Колыванского района Новосибирской области от 19.06.2023 года № 80.2 «Об утверждении правовых актов, необходимых для составления бюджета Соколовского сельсовета Колыванского района Новосибирской области на текущий финансовый год и плановый период»:</w:t>
      </w:r>
    </w:p>
    <w:p w:rsidR="00FA4B59" w:rsidRPr="00FA4B59" w:rsidRDefault="00FA4B59" w:rsidP="00FA4B59">
      <w:pPr>
        <w:pStyle w:val="a9"/>
        <w:ind w:left="0"/>
        <w:rPr>
          <w:sz w:val="24"/>
        </w:rPr>
      </w:pPr>
      <w:r w:rsidRPr="00FA4B59">
        <w:rPr>
          <w:sz w:val="24"/>
        </w:rPr>
        <w:t xml:space="preserve">1.1. Пункт 2.1 дополнить абзацем: </w:t>
      </w:r>
    </w:p>
    <w:p w:rsidR="00FA4B59" w:rsidRPr="00FA4B59" w:rsidRDefault="00FA4B59" w:rsidP="00FA4B59">
      <w:pPr>
        <w:jc w:val="both"/>
      </w:pPr>
      <w:r w:rsidRPr="00FA4B59">
        <w:t>- Получатель бюджетных средств принимает на себя новые бюджетные обязательства в объеме, не превышающим разницы между доведением до него соответствующими лимитами бюджетных обязательств и принятыми, но неисполненными бюджетными обязательствами.</w:t>
      </w:r>
    </w:p>
    <w:p w:rsidR="00FA4B59" w:rsidRPr="00FA4B59" w:rsidRDefault="00FA4B59" w:rsidP="00FA4B59">
      <w:pPr>
        <w:jc w:val="both"/>
      </w:pPr>
      <w:r w:rsidRPr="00FA4B59">
        <w:t>- Получатель бюджетных средств заключает государственные (муниципальные) контракты, иные договоры, предусматривающие исполнение обязательств по таким государственным (муниципальным) контрактам, иным договорам за пределами срока действия утвержденных лимитов бюджетных обязательств, в случаях, предусмотренных положениями настоящего Кодекса и иных федеральных законов, регулирующих бюджетные правоотношения. Указанные положения, установленные для заключения государственных (муниципальных) контрактов, иных договоров, применяются также при внесении изменений в ранее заключенные государственные (муниципальные) контракты, иные договоры.</w:t>
      </w:r>
    </w:p>
    <w:p w:rsidR="00FA4B59" w:rsidRPr="00FA4B59" w:rsidRDefault="00FA4B59" w:rsidP="00FA4B59">
      <w:pPr>
        <w:jc w:val="both"/>
      </w:pPr>
      <w:r w:rsidRPr="00FA4B59">
        <w:t>1.2. Пункта 2.1 после слов «бюджетные обязательства» дополнить словами «и внесение изменений в ранее принятые бюджетные обязательства»</w:t>
      </w:r>
    </w:p>
    <w:p w:rsidR="00FA4B59" w:rsidRPr="00FA4B59" w:rsidRDefault="00FA4B59" w:rsidP="00FA4B59">
      <w:pPr>
        <w:jc w:val="both"/>
      </w:pPr>
      <w:r w:rsidRPr="00FA4B59">
        <w:t>1.3. Пункт 2.3.1 читать в следующей редакции: «Подтверждение исполнения денежных обязательств осуществляется на основании распоряжений, подтверждающих списание денежных средств с единого счета бюджета в пользу физических или юридических лиц, бюджетов бюджетной системы Российской Федерации, субъектов международного права, а также проверки иных документов, подтверждающих проведение неденежных операций по исполнению денежных обязательств получателей бюджетных средств».</w:t>
      </w:r>
    </w:p>
    <w:p w:rsidR="00FA4B59" w:rsidRPr="00FA4B59" w:rsidRDefault="00FA4B59" w:rsidP="00FA4B59">
      <w:pPr>
        <w:pStyle w:val="a9"/>
        <w:ind w:left="0" w:firstLine="708"/>
        <w:rPr>
          <w:sz w:val="24"/>
        </w:rPr>
      </w:pPr>
      <w:r w:rsidRPr="00FA4B59">
        <w:rPr>
          <w:sz w:val="24"/>
        </w:rPr>
        <w:t>2. Настоящее постановление вступает в силу со дня подписания.</w:t>
      </w:r>
    </w:p>
    <w:p w:rsidR="00FA4B59" w:rsidRPr="00FA4B59" w:rsidRDefault="00FA4B59" w:rsidP="00FA4B59">
      <w:pPr>
        <w:ind w:firstLine="708"/>
        <w:jc w:val="both"/>
      </w:pPr>
      <w:r w:rsidRPr="00FA4B59">
        <w:t xml:space="preserve">3. Опубликовать данное постановление в периодическом печатном издании «Бюллетень органов местного самоуправления Соколовского сельсовета» и разместить на </w:t>
      </w:r>
      <w:r w:rsidRPr="00FA4B59">
        <w:lastRenderedPageBreak/>
        <w:t>официальном сайте администрации Соколовского сельсовета Колыванского района Новосибирской области.</w:t>
      </w:r>
    </w:p>
    <w:p w:rsidR="00FA4B59" w:rsidRPr="00FA4B59" w:rsidRDefault="00FA4B59" w:rsidP="00FA4B59">
      <w:pPr>
        <w:ind w:firstLine="708"/>
        <w:jc w:val="both"/>
      </w:pPr>
      <w:r w:rsidRPr="00FA4B59">
        <w:t xml:space="preserve">4. Контроль за выполнением настоящего постановления возложить на главного бухгалтера администрации Соколовского сельсовета (Назарову Ирину Владимировну). </w:t>
      </w:r>
    </w:p>
    <w:p w:rsidR="00FA4B59" w:rsidRPr="00FA4B59" w:rsidRDefault="00FA4B59" w:rsidP="00FA4B59">
      <w:pPr>
        <w:ind w:firstLine="708"/>
      </w:pPr>
    </w:p>
    <w:p w:rsidR="00FA4B59" w:rsidRPr="00FA4B59" w:rsidRDefault="00FA4B59" w:rsidP="00FA4B59">
      <w:pPr>
        <w:ind w:firstLine="708"/>
        <w:jc w:val="both"/>
      </w:pPr>
    </w:p>
    <w:p w:rsidR="00FA4B59" w:rsidRPr="00FA4B59" w:rsidRDefault="00FA4B59" w:rsidP="00FA4B59">
      <w:pPr>
        <w:jc w:val="both"/>
      </w:pPr>
      <w:r w:rsidRPr="00FA4B59">
        <w:t xml:space="preserve">Глава Соколовского сельсовета </w:t>
      </w:r>
    </w:p>
    <w:p w:rsidR="00FA4B59" w:rsidRPr="00FA4B59" w:rsidRDefault="00FA4B59" w:rsidP="00FA4B59">
      <w:pPr>
        <w:jc w:val="both"/>
      </w:pPr>
      <w:r w:rsidRPr="00FA4B59">
        <w:t>Колыванского района</w:t>
      </w:r>
    </w:p>
    <w:p w:rsidR="00FA4B59" w:rsidRPr="00FA4B59" w:rsidRDefault="00FA4B59" w:rsidP="00FA4B59">
      <w:pPr>
        <w:jc w:val="both"/>
      </w:pPr>
      <w:r w:rsidRPr="00FA4B59">
        <w:t>Новосибирской области                                                                                  Виканов Е.А.</w:t>
      </w:r>
    </w:p>
    <w:p w:rsidR="00FA4B59" w:rsidRPr="00FA4B59" w:rsidRDefault="00FA4B59" w:rsidP="00FA4B59">
      <w:pPr>
        <w:jc w:val="both"/>
      </w:pPr>
    </w:p>
    <w:p w:rsidR="00FA4B59" w:rsidRPr="00FA4B59" w:rsidRDefault="00FA4B59" w:rsidP="00FA4B59">
      <w:pPr>
        <w:spacing w:line="360" w:lineRule="auto"/>
        <w:jc w:val="both"/>
      </w:pPr>
    </w:p>
    <w:p w:rsidR="00FA4B59" w:rsidRPr="00FA4B59" w:rsidRDefault="00FA4B59" w:rsidP="00FA4B59">
      <w:pPr>
        <w:spacing w:line="360" w:lineRule="auto"/>
        <w:jc w:val="both"/>
      </w:pPr>
    </w:p>
    <w:p w:rsidR="00FA4B59" w:rsidRPr="00FA4B59" w:rsidRDefault="00FA4B59" w:rsidP="00FA4B59">
      <w:pPr>
        <w:spacing w:line="360" w:lineRule="auto"/>
        <w:jc w:val="both"/>
      </w:pPr>
    </w:p>
    <w:p w:rsidR="00FA4B59" w:rsidRPr="00FA4B59" w:rsidRDefault="00FA4B59" w:rsidP="00FA4B59">
      <w:pPr>
        <w:spacing w:line="360" w:lineRule="auto"/>
        <w:jc w:val="both"/>
      </w:pPr>
    </w:p>
    <w:p w:rsidR="00FA4B59" w:rsidRPr="00FA4B59" w:rsidRDefault="00FA4B59" w:rsidP="00FA4B59">
      <w:pPr>
        <w:spacing w:line="360" w:lineRule="auto"/>
        <w:jc w:val="both"/>
      </w:pPr>
    </w:p>
    <w:p w:rsidR="00FA4B59" w:rsidRPr="00FA4B59" w:rsidRDefault="00FA4B59" w:rsidP="00FA4B59">
      <w:pPr>
        <w:spacing w:line="360" w:lineRule="auto"/>
        <w:jc w:val="both"/>
      </w:pPr>
    </w:p>
    <w:p w:rsidR="00FA4B59" w:rsidRPr="00FA4B59" w:rsidRDefault="00FA4B59" w:rsidP="00FA4B59">
      <w:pPr>
        <w:spacing w:line="360" w:lineRule="auto"/>
        <w:jc w:val="both"/>
      </w:pPr>
    </w:p>
    <w:p w:rsidR="00FA4B59" w:rsidRPr="00FA4B59" w:rsidRDefault="00FA4B59" w:rsidP="00FA4B59">
      <w:pPr>
        <w:spacing w:line="360" w:lineRule="auto"/>
        <w:jc w:val="both"/>
      </w:pPr>
    </w:p>
    <w:p w:rsidR="00FA4B59" w:rsidRPr="00FA4B59" w:rsidRDefault="00FA4B59" w:rsidP="00FA4B59">
      <w:pPr>
        <w:spacing w:line="360" w:lineRule="auto"/>
        <w:jc w:val="both"/>
      </w:pPr>
    </w:p>
    <w:p w:rsidR="00FA4B59" w:rsidRPr="00FA4B59" w:rsidRDefault="00FA4B59" w:rsidP="00FA4B59">
      <w:pPr>
        <w:spacing w:line="360" w:lineRule="auto"/>
        <w:jc w:val="both"/>
      </w:pPr>
    </w:p>
    <w:p w:rsidR="00FA4B59" w:rsidRPr="00FA4B59" w:rsidRDefault="00FA4B59" w:rsidP="00FA4B59">
      <w:pPr>
        <w:spacing w:line="360" w:lineRule="auto"/>
        <w:jc w:val="both"/>
      </w:pPr>
    </w:p>
    <w:p w:rsidR="00FA4B59" w:rsidRPr="00FA4B59" w:rsidRDefault="00FA4B59" w:rsidP="00FA4B59">
      <w:pPr>
        <w:spacing w:line="360" w:lineRule="auto"/>
        <w:jc w:val="both"/>
      </w:pPr>
    </w:p>
    <w:p w:rsidR="00FA4B59" w:rsidRPr="00FA4B59" w:rsidRDefault="00FA4B59" w:rsidP="00FA4B59">
      <w:pPr>
        <w:jc w:val="center"/>
      </w:pPr>
    </w:p>
    <w:p w:rsidR="00FA4B59" w:rsidRPr="00FA4B59" w:rsidRDefault="00FA4B59" w:rsidP="00FA4B59">
      <w:pPr>
        <w:spacing w:after="200" w:line="276" w:lineRule="auto"/>
      </w:pPr>
      <w:r w:rsidRPr="00FA4B59">
        <w:br w:type="page"/>
      </w:r>
    </w:p>
    <w:p w:rsidR="00FA4B59" w:rsidRPr="00FA4B59" w:rsidRDefault="00FA4B59" w:rsidP="00FA4B59">
      <w:pPr>
        <w:jc w:val="center"/>
      </w:pPr>
      <w:r w:rsidRPr="00FA4B59">
        <w:lastRenderedPageBreak/>
        <w:t>Порядок исполнения бюджета Соколовского сельсовета по расходам и источникам финансирования дефицита бюджета</w:t>
      </w:r>
    </w:p>
    <w:p w:rsidR="00FA4B59" w:rsidRPr="00FA4B59" w:rsidRDefault="00FA4B59" w:rsidP="00FA4B59">
      <w:pPr>
        <w:jc w:val="center"/>
      </w:pPr>
    </w:p>
    <w:p w:rsidR="00FA4B59" w:rsidRPr="00FA4B59" w:rsidRDefault="00FA4B59" w:rsidP="00FA4B59">
      <w:pPr>
        <w:jc w:val="center"/>
      </w:pPr>
      <w:r w:rsidRPr="00FA4B59">
        <w:t>1. Общие положения</w:t>
      </w:r>
    </w:p>
    <w:p w:rsidR="00FA4B59" w:rsidRPr="00FA4B59" w:rsidRDefault="00FA4B59" w:rsidP="00FA4B59">
      <w:pPr>
        <w:ind w:firstLine="708"/>
        <w:jc w:val="both"/>
      </w:pPr>
      <w:r w:rsidRPr="00FA4B59">
        <w:t>1.1. Исполнение бюджета Соколовского сельсовета (далее - бюджет округа) по расходам и по источникам финансирования дефицита бюджета осуществляется в соответствии с требованиями Бюджетного кодекса Российской Федерации и настоящим Порядком. Кассовое обслуживание исполнения бюджета Соколовского сельсовета по расходам и источникам финансирования дефицита бюджета осуществляется управлением финансов и экономики администрации Соколовскогосельсовета (далее - финансовый орган) с открытием и ведением лицевых счетов по учету операций со средствами бюджета Соколовскогосельсовета главным распорядителям, распорядителям и получателям средств бюджета, администраторам источников финансирования дефицита бюджета.</w:t>
      </w:r>
    </w:p>
    <w:p w:rsidR="00FA4B59" w:rsidRPr="00FA4B59" w:rsidRDefault="00FA4B59" w:rsidP="00FA4B59">
      <w:pPr>
        <w:ind w:firstLine="708"/>
        <w:jc w:val="both"/>
      </w:pPr>
      <w:r w:rsidRPr="00FA4B59">
        <w:t>1.2. Лицевые счета в финансовом органе открываются участникам бюджетного процесса, включенным в перечень главных распорядителей, распорядителей и получателей средств бюджета Соколовского  сельсовета, главных администраторов и администраторов источников финансирования дефицита бюджета Соколовского  сельсовета (далее - Перечень), который формируется на основании муниципального правового акта о бюджете на соответствующий финансовый год в части главных распорядителей средств бюджета и главных администраторов источников финансирования дефицита бюджета Соколовского  сельсовета, а в части распорядителей, получателей средств бюджета и администраторов источников финансирования дефицита бюджета Соколовского сельсовета - на основании реестров, представленных главными распорядителями средств бюджета и главными администраторами источников финансирования дефицита бюджета.</w:t>
      </w:r>
    </w:p>
    <w:p w:rsidR="00FA4B59" w:rsidRPr="00FA4B59" w:rsidRDefault="00FA4B59" w:rsidP="00FA4B59">
      <w:pPr>
        <w:jc w:val="both"/>
      </w:pPr>
      <w:r w:rsidRPr="00FA4B59">
        <w:t>Учет операций со средствами бюджета осуществляется финансовым органом на лицевом счете, открытом в Отделении по Колыванскому району Управления Федерального казначейства по Новосибирской области.</w:t>
      </w:r>
    </w:p>
    <w:p w:rsidR="00FA4B59" w:rsidRPr="00FA4B59" w:rsidRDefault="00FA4B59" w:rsidP="00FA4B59">
      <w:pPr>
        <w:ind w:firstLine="708"/>
        <w:jc w:val="both"/>
      </w:pPr>
      <w:r w:rsidRPr="00FA4B59">
        <w:t>1.3. К расходам, порядок предоставления средств по которым утверждается нормативными правовыми актами Российской Федерации и Новосибирской области, настоящий Порядок применяется с учетом требований, установленных указанными актами.</w:t>
      </w:r>
    </w:p>
    <w:p w:rsidR="00FA4B59" w:rsidRPr="00FA4B59" w:rsidRDefault="00FA4B59" w:rsidP="00FA4B59">
      <w:pPr>
        <w:ind w:firstLine="708"/>
        <w:jc w:val="both"/>
      </w:pPr>
      <w:r w:rsidRPr="00FA4B59">
        <w:t>1.4. Регистрация документов, поступающих в финансовый орган, осуществляется в соответствие с Инструкцией по делопроизводству в администрации Соколовского сельсовета и настоящим Порядком.</w:t>
      </w:r>
    </w:p>
    <w:p w:rsidR="00FA4B59" w:rsidRPr="00FA4B59" w:rsidRDefault="00FA4B59" w:rsidP="00FA4B59">
      <w:pPr>
        <w:ind w:firstLine="708"/>
        <w:jc w:val="both"/>
      </w:pPr>
      <w:r w:rsidRPr="00FA4B59">
        <w:t>1.5. Суммы возврата дебиторской задолженности, образовавшейся у получателей бюджетных средств при исполнении бюджетной сметы текущего финансового года, учитываются финансовым органом на лицевом счете получателя бюджетных средств как восстановление кассового расхода с отражением по тем показателям бюджетной классификации Российской Федерации, по которым был произведен кассовый расход.</w:t>
      </w:r>
    </w:p>
    <w:p w:rsidR="00FA4B59" w:rsidRPr="00FA4B59" w:rsidRDefault="00FA4B59" w:rsidP="00FA4B59">
      <w:pPr>
        <w:jc w:val="both"/>
      </w:pPr>
      <w:r w:rsidRPr="00FA4B59">
        <w:t>Суммы возврата дебиторской задолженности прошлых лет, поступившие на лицевой счет получателя средств, не позднее трех дней со дня их отражения на лицевом счете получателя средств направляются платежными поручениями получателя бюджетных средств в доход бюджета Соколовскогосельсовета.</w:t>
      </w:r>
    </w:p>
    <w:p w:rsidR="00FA4B59" w:rsidRPr="00FA4B59" w:rsidRDefault="00FA4B59" w:rsidP="00FA4B59">
      <w:pPr>
        <w:jc w:val="both"/>
      </w:pPr>
    </w:p>
    <w:p w:rsidR="00FA4B59" w:rsidRPr="00FA4B59" w:rsidRDefault="00FA4B59" w:rsidP="00FA4B59">
      <w:pPr>
        <w:jc w:val="center"/>
      </w:pPr>
      <w:r w:rsidRPr="00FA4B59">
        <w:t>2. Порядок исполнения бюджета по расходам</w:t>
      </w:r>
    </w:p>
    <w:p w:rsidR="00FA4B59" w:rsidRPr="00FA4B59" w:rsidRDefault="00FA4B59" w:rsidP="00FA4B59">
      <w:pPr>
        <w:jc w:val="both"/>
      </w:pPr>
      <w:r w:rsidRPr="00FA4B59">
        <w:t xml:space="preserve">Исполнение бюджета по расходам бюджета Соколовского сельсовета предусматривает: </w:t>
      </w:r>
    </w:p>
    <w:p w:rsidR="00FA4B59" w:rsidRPr="00FA4B59" w:rsidRDefault="00FA4B59" w:rsidP="00FA4B59">
      <w:pPr>
        <w:jc w:val="both"/>
      </w:pPr>
      <w:r w:rsidRPr="00FA4B59">
        <w:t xml:space="preserve">принятие получателями бюджетных средств бюджетных обязательств; </w:t>
      </w:r>
    </w:p>
    <w:p w:rsidR="00FA4B59" w:rsidRPr="00FA4B59" w:rsidRDefault="00FA4B59" w:rsidP="00FA4B59">
      <w:pPr>
        <w:jc w:val="both"/>
      </w:pPr>
      <w:r w:rsidRPr="00FA4B59">
        <w:t xml:space="preserve">подтверждение получателями бюджетных средств денежных обязательств; </w:t>
      </w:r>
    </w:p>
    <w:p w:rsidR="00FA4B59" w:rsidRPr="00FA4B59" w:rsidRDefault="00FA4B59" w:rsidP="00FA4B59">
      <w:pPr>
        <w:jc w:val="both"/>
      </w:pPr>
      <w:r w:rsidRPr="00FA4B59">
        <w:t xml:space="preserve">санкционирование финансовым органом оплаты денежных обязательств; </w:t>
      </w:r>
    </w:p>
    <w:p w:rsidR="00FA4B59" w:rsidRPr="00FA4B59" w:rsidRDefault="00FA4B59" w:rsidP="00FA4B59">
      <w:pPr>
        <w:jc w:val="both"/>
      </w:pPr>
      <w:r w:rsidRPr="00FA4B59">
        <w:t xml:space="preserve">подтверждение финансовым органом исполнения денежных обязательств. </w:t>
      </w:r>
    </w:p>
    <w:p w:rsidR="00FA4B59" w:rsidRPr="00FA4B59" w:rsidRDefault="00FA4B59" w:rsidP="00FA4B59">
      <w:pPr>
        <w:jc w:val="both"/>
      </w:pPr>
      <w:r w:rsidRPr="00FA4B59">
        <w:t>В целях исполнения бюджета по расходам финансовый орган на основании Заявки на финансирование главного распорядителя средств бюджета (</w:t>
      </w:r>
      <w:hyperlink r:id="rId12" w:tgtFrame="_blank" w:tooltip="Об утверждении формы документа заявки на финансирование" w:history="1">
        <w:r w:rsidRPr="00FA4B59">
          <w:rPr>
            <w:color w:val="0000FF"/>
            <w:u w:val="single"/>
          </w:rPr>
          <w:t>типовая форма устанавливается приказом финансового органа</w:t>
        </w:r>
      </w:hyperlink>
      <w:r w:rsidRPr="00FA4B59">
        <w:t>), доводит до главных распорядителей средств бюджета объемы финансирования расходов бюджета.</w:t>
      </w:r>
    </w:p>
    <w:p w:rsidR="00FA4B59" w:rsidRPr="00FA4B59" w:rsidRDefault="00FA4B59" w:rsidP="00FA4B59">
      <w:pPr>
        <w:jc w:val="both"/>
      </w:pPr>
      <w:r w:rsidRPr="00FA4B59">
        <w:lastRenderedPageBreak/>
        <w:t>Главный распорядитель (распорядитель) средств бюджета в соответствии с финансированием, полученным от финансового органа вместе с выпиской из лицевого счета, не позднее трех рабочих дней со дня получения выписки формирует Реестр на финансирование (</w:t>
      </w:r>
      <w:hyperlink r:id="rId13" w:tgtFrame="_blank" w:tooltip="Об утверждении формы документа заявки на финансирование" w:history="1">
        <w:r w:rsidRPr="00FA4B59">
          <w:rPr>
            <w:color w:val="0000FF"/>
            <w:u w:val="single"/>
          </w:rPr>
          <w:t>типовая форма устанавливается приказом финансового органа</w:t>
        </w:r>
      </w:hyperlink>
      <w:r w:rsidRPr="00FA4B59">
        <w:t>) распорядителей и получателей средств бюджета и предоставляет его в финансовый орган для зачисления средств на лицевые счета подведомственных получателей.</w:t>
      </w:r>
    </w:p>
    <w:p w:rsidR="00FA4B59" w:rsidRPr="00FA4B59" w:rsidRDefault="00FA4B59" w:rsidP="00FA4B59">
      <w:pPr>
        <w:jc w:val="both"/>
      </w:pPr>
      <w:r w:rsidRPr="00FA4B59">
        <w:t>В случае если главный распорядитель средств бюджета является распорядителем и получателем средств бюджета (не имеет подведомственных получателей) Реестр на финансирование получателей средств бюджета им не формируется.</w:t>
      </w:r>
    </w:p>
    <w:p w:rsidR="00FA4B59" w:rsidRPr="00FA4B59" w:rsidRDefault="00FA4B59" w:rsidP="00FA4B59">
      <w:pPr>
        <w:jc w:val="both"/>
      </w:pPr>
      <w:r w:rsidRPr="00FA4B59">
        <w:t>Заявки и Реестры на финансирование формируются главным распорядителем средств бюджета в соответствии со сводной бюджетной росписью на текущий финансовый год, сроками финансирования расходов, кодами бюджетной классификации Российской Федерации.</w:t>
      </w:r>
    </w:p>
    <w:p w:rsidR="00FA4B59" w:rsidRPr="00FA4B59" w:rsidRDefault="00FA4B59" w:rsidP="00FA4B59">
      <w:pPr>
        <w:jc w:val="both"/>
      </w:pPr>
      <w:r w:rsidRPr="00FA4B59">
        <w:t>Операции по лицевым счетам главных распорядителей, распорядителей и получателей бюджетных средств осуществляются отделами бюджетных ассигнований финансового органа в пределах фактического наличия нераспределенных бюджетных средств на едином счете бюджета, в соответствии с Заявками и Реестрами на финансирование в течении рабочего дня, если документы поступили в отделы бюджетных ассигнований до 12-00 часов текущего рабочего дня или в течении следующего рабочего дня, если документы поступили в отделы после 12-00 часов. О дате поступления Заявки и Реестра на финансирование в финансовый орган работником отдела бюджетных ассигнований финансового органа делается соответствующая запись на Заявке или Реестре на финансирование.</w:t>
      </w:r>
    </w:p>
    <w:p w:rsidR="00FA4B59" w:rsidRPr="00FA4B59" w:rsidRDefault="00FA4B59" w:rsidP="00FA4B59">
      <w:pPr>
        <w:jc w:val="both"/>
      </w:pPr>
      <w:r w:rsidRPr="00FA4B59">
        <w:t>Финансовым органом в случае несоответствия информации, указанной в Заявке или Реестре на финансирование, сводной бюджетной росписи на текущий финансовый год, срокам финансирования расходов, кодам бюджетной классификации Российской Федерации, карточкам образцов подписей, может быть отказано главному распорядителю бюджетных средств в проведении операций по лицевому счету полностью или частично с указанием в Заявке или Реестре на финансирование причин отказа.</w:t>
      </w:r>
    </w:p>
    <w:p w:rsidR="00FA4B59" w:rsidRPr="00FA4B59" w:rsidRDefault="00FA4B59" w:rsidP="00FA4B59">
      <w:pPr>
        <w:ind w:firstLine="708"/>
        <w:jc w:val="both"/>
      </w:pPr>
      <w:r w:rsidRPr="00FA4B59">
        <w:t>2.1. Принятие бюджетных обязательств и внесение изменений в ранее принятых бюджетных обязательств.</w:t>
      </w:r>
    </w:p>
    <w:p w:rsidR="00FA4B59" w:rsidRPr="00FA4B59" w:rsidRDefault="00FA4B59" w:rsidP="00FA4B59">
      <w:pPr>
        <w:jc w:val="both"/>
      </w:pPr>
      <w:r w:rsidRPr="00FA4B59">
        <w:t>Получатель бюджетных средств принимает бюджетные обязательства путем заключения муниципальных контрактов, иных договоров (соглашений) с физическими и юридическими лицами, индивидуальными предпринимателями или в соответствии с муниципальными правовыми актами в пределах, доведенных до него в текущем финансовом году лимитов бюджетных обязательств с учетом принятых и неисполненных обязательств прошлых лет.</w:t>
      </w:r>
    </w:p>
    <w:p w:rsidR="00FA4B59" w:rsidRPr="00FA4B59" w:rsidRDefault="00FA4B59" w:rsidP="00FA4B59">
      <w:pPr>
        <w:jc w:val="both"/>
      </w:pPr>
      <w:r w:rsidRPr="00FA4B59">
        <w:t>Заключение муниципальных контрактов (договоров) получателем бюджетных средств осуществляется с учетом следующих требований:</w:t>
      </w:r>
    </w:p>
    <w:p w:rsidR="00FA4B59" w:rsidRPr="00FA4B59" w:rsidRDefault="00FA4B59" w:rsidP="00FA4B59">
      <w:pPr>
        <w:jc w:val="both"/>
      </w:pPr>
      <w:r w:rsidRPr="00FA4B59">
        <w:t xml:space="preserve">дата заключения муниципальных контрактов (договоров) на текущий финансовый год - не позднее 20 декабря текущего финансового года; </w:t>
      </w:r>
    </w:p>
    <w:p w:rsidR="00FA4B59" w:rsidRPr="00FA4B59" w:rsidRDefault="00FA4B59" w:rsidP="00FA4B59">
      <w:pPr>
        <w:jc w:val="both"/>
      </w:pPr>
      <w:r w:rsidRPr="00FA4B59">
        <w:t xml:space="preserve">поставка товаров, выполнение работ, оказание услуг и подписание документов, подтверждающих возникновение у получателя бюджетных средств денежных обязательств по оплате за поставленные товары (накладная, акт приема-передачи), выполненные работы, оказанные услуги (акт выполненных работ (услуг), а также иных необходимых для осуществления текущего контроля, установленных нормативными правовыми актами Российской Федерации и муниципальными правовыми актами Соколовского  сельсовета, документов, подтверждающих возникновение денежных обязательств у получателя бюджетных средств, осуществляется не позднее 25 декабря текущего финансового года; </w:t>
      </w:r>
    </w:p>
    <w:p w:rsidR="00FA4B59" w:rsidRPr="00FA4B59" w:rsidRDefault="00FA4B59" w:rsidP="00FA4B59">
      <w:pPr>
        <w:jc w:val="both"/>
      </w:pPr>
      <w:r w:rsidRPr="00FA4B59">
        <w:t xml:space="preserve">периоды оплаты устанавливаются в соответствии с доведенным до получателя бюджетных средств кассовым планом; </w:t>
      </w:r>
    </w:p>
    <w:p w:rsidR="00FA4B59" w:rsidRPr="00FA4B59" w:rsidRDefault="00FA4B59" w:rsidP="00FA4B59">
      <w:pPr>
        <w:jc w:val="both"/>
      </w:pPr>
      <w:r w:rsidRPr="00FA4B59">
        <w:t>Получатель бюджетных средств в случае неисполнения или ненадлежащего исполнения контрагентом обязательств по муниципальному контракту (договору) до 20 декабря текущего финансового года обязан:</w:t>
      </w:r>
    </w:p>
    <w:p w:rsidR="00FA4B59" w:rsidRPr="00FA4B59" w:rsidRDefault="00FA4B59" w:rsidP="00FA4B59">
      <w:pPr>
        <w:jc w:val="both"/>
      </w:pPr>
      <w:r w:rsidRPr="00FA4B59">
        <w:lastRenderedPageBreak/>
        <w:t xml:space="preserve">выполнить обязательный досудебный порядок урегулирования спора, если такой порядок предусмотрен федеральным законом или государственным контрактом (договором); </w:t>
      </w:r>
    </w:p>
    <w:p w:rsidR="00FA4B59" w:rsidRPr="00FA4B59" w:rsidRDefault="00FA4B59" w:rsidP="00FA4B59">
      <w:pPr>
        <w:jc w:val="both"/>
      </w:pPr>
      <w:r w:rsidRPr="00FA4B59">
        <w:t xml:space="preserve">принять меры по расторжению муниципального контракта (договора) по соглашению сторон, а в случае не достижения необходимого соглашения обратиться в суд с иском о его расторжении, предусмотрев в исковом заявлении обязательное возмещение убытков и взыскание неустойки в соответствии с Федеральным законом от 21.07.2005 № 94-ФЗ "О размещении заказов на поставки товаров, выполнение работ, оказание услуг для государственных и муниципальных нужд (далее - Федеральный закон №94-ФЗ) и гражданским законодательством; </w:t>
      </w:r>
    </w:p>
    <w:p w:rsidR="00FA4B59" w:rsidRPr="00FA4B59" w:rsidRDefault="00FA4B59" w:rsidP="00FA4B59">
      <w:pPr>
        <w:jc w:val="both"/>
      </w:pPr>
      <w:r w:rsidRPr="00FA4B59">
        <w:t xml:space="preserve">направить информацию о поставщике для включения в реестр недобросовестных поставщиков в целях его недопущения к участию в торгах на поставку продукции для государственных и муниципальных нужд. </w:t>
      </w:r>
    </w:p>
    <w:p w:rsidR="00FA4B59" w:rsidRPr="00FA4B59" w:rsidRDefault="00FA4B59" w:rsidP="00FA4B59">
      <w:pPr>
        <w:jc w:val="both"/>
      </w:pPr>
      <w:r w:rsidRPr="00FA4B59">
        <w:t>Получатель бюджетных средств принимает на себя новые бюджетные обязательства в объеме, не превышающим разницы между доведением до него соответствующими лимитами бюджетных обязательств и принятыми, но неисполненными бюджетными обязательствами.</w:t>
      </w:r>
    </w:p>
    <w:p w:rsidR="00FA4B59" w:rsidRPr="00FA4B59" w:rsidRDefault="00FA4B59" w:rsidP="00FA4B59">
      <w:pPr>
        <w:jc w:val="both"/>
      </w:pPr>
      <w:r w:rsidRPr="00FA4B59">
        <w:t>Получатель бюджетных средств заключает государственные (муниципальные) контракты, иные договоры, предусматривающие исполнение обязательств по таким государственным (муниципальным) контрактам, иным договорам за пределами срока действия утвержденных лимитов бюджетных обязательств, в случаях, предусмотренных положениями настоящего Кодекса и иных федеральных законов, регулирующих бюджетные правоотношения. Указанные положения, установленные для заключения государственных (муниципальных) контрактов, иных договоров, применяются также при внесении изменений в ранее заключенные государственные (муниципальные) контракты, иные договоры.</w:t>
      </w:r>
    </w:p>
    <w:p w:rsidR="00FA4B59" w:rsidRPr="00FA4B59" w:rsidRDefault="00FA4B59" w:rsidP="00FA4B59">
      <w:pPr>
        <w:ind w:firstLine="708"/>
        <w:jc w:val="both"/>
      </w:pPr>
      <w:r w:rsidRPr="00FA4B59">
        <w:t>2.2. Подтверждение денежных обязательств</w:t>
      </w:r>
    </w:p>
    <w:p w:rsidR="00FA4B59" w:rsidRPr="00FA4B59" w:rsidRDefault="00FA4B59" w:rsidP="00FA4B59">
      <w:pPr>
        <w:jc w:val="both"/>
      </w:pPr>
      <w:r w:rsidRPr="00FA4B59">
        <w:t>Получатель средств бюджета подтверждает обязанность оплатить денежные обязательства за счет средств бюджета в соответствии с платежными и иными документами (далее - платежные документы), необходимыми для санкционирования их оплаты.</w:t>
      </w:r>
    </w:p>
    <w:p w:rsidR="00FA4B59" w:rsidRPr="00FA4B59" w:rsidRDefault="00FA4B59" w:rsidP="00FA4B59">
      <w:pPr>
        <w:jc w:val="both"/>
      </w:pPr>
      <w:r w:rsidRPr="00FA4B59">
        <w:t>Оплата денежных обязательств (за исключением денежных обязательств по публичным нормативным обязательствам) осуществляется в пределах доведенных до получателя средств бюджета лимитов бюджетных обязательств и объемов финансирования.</w:t>
      </w:r>
    </w:p>
    <w:p w:rsidR="00FA4B59" w:rsidRPr="00FA4B59" w:rsidRDefault="00FA4B59" w:rsidP="00FA4B59">
      <w:pPr>
        <w:jc w:val="both"/>
      </w:pPr>
      <w:r w:rsidRPr="00FA4B59">
        <w:t>Для оплаты денежных обязательств получатель средств бюджета готовит платежные документы с приложением документов, перечень которых определен пунктами 2.3.2 и 2.3.3. настоящего Порядка, и предоставляет в финансовый орган их для санкционирования оплаты денежных обязательств.</w:t>
      </w:r>
    </w:p>
    <w:p w:rsidR="00FA4B59" w:rsidRPr="00FA4B59" w:rsidRDefault="00FA4B59" w:rsidP="00FA4B59">
      <w:pPr>
        <w:jc w:val="both"/>
      </w:pPr>
      <w:r w:rsidRPr="00FA4B59">
        <w:t>Платежные документы (платежные поручения, инкассовые поручения) должны быть оформлены в соответствии с нормативными документами Центрального Банка Российской Федерации и Министерства финансов Российской Федерации, Федерального казначейства.</w:t>
      </w:r>
    </w:p>
    <w:p w:rsidR="00FA4B59" w:rsidRPr="00FA4B59" w:rsidRDefault="00FA4B59" w:rsidP="00FA4B59">
      <w:pPr>
        <w:ind w:firstLine="708"/>
        <w:jc w:val="both"/>
      </w:pPr>
      <w:r w:rsidRPr="00FA4B59">
        <w:t>2.3. Порядок санкционирования оплаты денежных обязательств</w:t>
      </w:r>
    </w:p>
    <w:p w:rsidR="00FA4B59" w:rsidRPr="00FA4B59" w:rsidRDefault="00FA4B59" w:rsidP="00FA4B59">
      <w:pPr>
        <w:ind w:firstLine="708"/>
        <w:jc w:val="both"/>
      </w:pPr>
      <w:r w:rsidRPr="00FA4B59">
        <w:t>2.3.1. Санкционирование оплаты денежных обязательств финансовым органом осуществляется в форме совершения работниками отделов бюджетных ассигнований и отдела казначейского исполнения бюджета разрешительных надписей (акцепта) на платежных документах после их проверки, а так же проверки документов обосновывающих платеж, в соответствии с положениями Бюджетного кодекса Российской Федерации и настоящего Порядка. Санкционирование оплаты денежных обязательств финансовым органом осуществляется в срок не более десяти календарных дней со дня предоставления платежных документов и документов, обосновывающих платеж в финансовый орган. Датой поступления документов в финансовый орган считается текущий рабочий день, если документы поступили в отделы бюджетных ассигнований до 15-00 часов текущего рабочего дня, если документы поступили в отделы после 15-00 часов, то датой их поступления в финансовый орган считается следующий за текущим рабочий день.</w:t>
      </w:r>
    </w:p>
    <w:p w:rsidR="00FA4B59" w:rsidRPr="00FA4B59" w:rsidRDefault="00FA4B59" w:rsidP="00FA4B59">
      <w:pPr>
        <w:ind w:firstLine="708"/>
        <w:jc w:val="both"/>
      </w:pPr>
      <w:r w:rsidRPr="00FA4B59">
        <w:lastRenderedPageBreak/>
        <w:t xml:space="preserve">2.3.2. Получатель бюджетных средств для санкционирования оплаты платежных документов в отделы бюджетных ассигнований финансового органа вместе с платежными документами предоставляет документы, номер и дата которых перечислены в назначении платежа. </w:t>
      </w:r>
    </w:p>
    <w:p w:rsidR="00FA4B59" w:rsidRPr="00FA4B59" w:rsidRDefault="00FA4B59" w:rsidP="00FA4B59">
      <w:pPr>
        <w:ind w:firstLine="708"/>
        <w:jc w:val="both"/>
      </w:pPr>
      <w:r w:rsidRPr="00FA4B59">
        <w:t>2.3.3. Для санкционирования оплаты денежных обязательств:</w:t>
      </w:r>
    </w:p>
    <w:p w:rsidR="00FA4B59" w:rsidRPr="00FA4B59" w:rsidRDefault="00FA4B59" w:rsidP="00FA4B59">
      <w:pPr>
        <w:jc w:val="both"/>
      </w:pPr>
      <w:r w:rsidRPr="00FA4B59">
        <w:t>Получатель бюджетных средств к платежным документам прилагает в подлинниках документы, необходимые для санкционирования работниками финансового органа оплаты платежных документов: муниципальные контракты, договоры на поставку товаров, выполнение работ, оказание услуг, счета, акты сверок задолженности за оказанные услуги, акты сдачи-приемки выполненных работ (услуг) и другие документы, обосновывающие платеж. Подлинники документов после санкционирования и оплаты платежных документов возвращаются получателю бюджетных средств с отметками работников отдела бюджетных ассигнований и отдела казначейского исполнения бюджета на обратной стороне документа, в составе приложений к выписке из лицевого счета.</w:t>
      </w:r>
    </w:p>
    <w:p w:rsidR="00FA4B59" w:rsidRPr="00FA4B59" w:rsidRDefault="00FA4B59" w:rsidP="00FA4B59">
      <w:pPr>
        <w:ind w:firstLine="708"/>
        <w:jc w:val="both"/>
      </w:pPr>
      <w:r w:rsidRPr="00FA4B59">
        <w:t>2.3.4. Платежные и иные документы, обосновывающие платеж, работниками отделов бюджетных ассигнований проверяются на:</w:t>
      </w:r>
    </w:p>
    <w:p w:rsidR="00FA4B59" w:rsidRPr="00FA4B59" w:rsidRDefault="00FA4B59" w:rsidP="00FA4B59">
      <w:pPr>
        <w:jc w:val="both"/>
      </w:pPr>
      <w:r w:rsidRPr="00FA4B59">
        <w:t xml:space="preserve">соответствие бюджетным ассигнованиям текущего года по публичным нормативным обязательствам, </w:t>
      </w:r>
    </w:p>
    <w:p w:rsidR="00FA4B59" w:rsidRPr="00FA4B59" w:rsidRDefault="00FA4B59" w:rsidP="00FA4B59">
      <w:pPr>
        <w:jc w:val="both"/>
      </w:pPr>
      <w:r w:rsidRPr="00FA4B59">
        <w:t xml:space="preserve">соответствие содержания проводимой операции кодам бюджетной классификации Российской Федерации, указанным в платежном документе, </w:t>
      </w:r>
    </w:p>
    <w:p w:rsidR="00FA4B59" w:rsidRPr="00FA4B59" w:rsidRDefault="00FA4B59" w:rsidP="00FA4B59">
      <w:pPr>
        <w:jc w:val="both"/>
      </w:pPr>
      <w:r w:rsidRPr="00FA4B59">
        <w:t xml:space="preserve">соответствие целевому назначению платежа, </w:t>
      </w:r>
    </w:p>
    <w:p w:rsidR="00FA4B59" w:rsidRPr="00FA4B59" w:rsidRDefault="00FA4B59" w:rsidP="00FA4B59">
      <w:pPr>
        <w:jc w:val="both"/>
      </w:pPr>
      <w:r w:rsidRPr="00FA4B59">
        <w:t xml:space="preserve">соответствие назначения платежа и сумм, указанных в платежных документах, прилагаемым документам, необходимым для санкционирования их оплаты, </w:t>
      </w:r>
    </w:p>
    <w:p w:rsidR="00FA4B59" w:rsidRPr="00FA4B59" w:rsidRDefault="00FA4B59" w:rsidP="00FA4B59">
      <w:pPr>
        <w:jc w:val="both"/>
      </w:pPr>
      <w:r w:rsidRPr="00FA4B59">
        <w:t xml:space="preserve">соответствие принятым договорам, контрактам (бюджетным обязательствам), </w:t>
      </w:r>
    </w:p>
    <w:p w:rsidR="00FA4B59" w:rsidRPr="00FA4B59" w:rsidRDefault="00FA4B59" w:rsidP="00FA4B59">
      <w:pPr>
        <w:jc w:val="both"/>
      </w:pPr>
      <w:r w:rsidRPr="00FA4B59">
        <w:t xml:space="preserve">наличие документов, необходимых для санкционирования оплаты платежных документов, которые перечислены в назначении платежа в платежном документе. </w:t>
      </w:r>
    </w:p>
    <w:p w:rsidR="00FA4B59" w:rsidRPr="00FA4B59" w:rsidRDefault="00FA4B59" w:rsidP="00FA4B59">
      <w:pPr>
        <w:ind w:firstLine="708"/>
        <w:jc w:val="both"/>
      </w:pPr>
      <w:r w:rsidRPr="00FA4B59">
        <w:t>2.3.5. Санкционирование оплаты денежных обязательств получателей бюджетных средств не производится работниками отделов бюджетных ассигнований финансового органа в следующих случаях:</w:t>
      </w:r>
    </w:p>
    <w:p w:rsidR="00FA4B59" w:rsidRPr="00FA4B59" w:rsidRDefault="00FA4B59" w:rsidP="00FA4B59">
      <w:pPr>
        <w:jc w:val="both"/>
      </w:pPr>
      <w:r w:rsidRPr="00FA4B59">
        <w:t xml:space="preserve">при несоблюдении требований, указанных в настоящем Порядке; </w:t>
      </w:r>
    </w:p>
    <w:p w:rsidR="00FA4B59" w:rsidRPr="00FA4B59" w:rsidRDefault="00FA4B59" w:rsidP="00FA4B59">
      <w:pPr>
        <w:jc w:val="both"/>
      </w:pPr>
      <w:r w:rsidRPr="00FA4B59">
        <w:t xml:space="preserve">при несоответствии принятых бюджетных обязательств требованиям Бюджетного кодекса Российской Федерации, законодательных и нормативных правовых актов Российской Федерации, муниципальных правовых актов Соколовского сельсовета; </w:t>
      </w:r>
    </w:p>
    <w:p w:rsidR="00FA4B59" w:rsidRPr="00FA4B59" w:rsidRDefault="00FA4B59" w:rsidP="00FA4B59">
      <w:pPr>
        <w:jc w:val="both"/>
      </w:pPr>
      <w:r w:rsidRPr="00FA4B59">
        <w:t xml:space="preserve">при несоответствии содержания проводимой операции коду бюджетной классификации Российской Федерации, указанному в платежном документе, представляемом для осуществления санкционирования оплаты денежных обязательств получателей бюджетных средств; </w:t>
      </w:r>
    </w:p>
    <w:p w:rsidR="00FA4B59" w:rsidRPr="00FA4B59" w:rsidRDefault="00FA4B59" w:rsidP="00FA4B59">
      <w:pPr>
        <w:jc w:val="both"/>
      </w:pPr>
      <w:r w:rsidRPr="00FA4B59">
        <w:t xml:space="preserve">при несоответствии назначения платежа и сумм, указанных в платежных документах, прилагаемым документам, необходимым для санкционирования их оплаты; </w:t>
      </w:r>
    </w:p>
    <w:p w:rsidR="00FA4B59" w:rsidRPr="00FA4B59" w:rsidRDefault="00FA4B59" w:rsidP="00FA4B59">
      <w:pPr>
        <w:jc w:val="both"/>
      </w:pPr>
      <w:r w:rsidRPr="00FA4B59">
        <w:t xml:space="preserve">при отсутствии у получателя средств бюджета документов, подтверждающих возникновение у него денежных обязательств; </w:t>
      </w:r>
    </w:p>
    <w:p w:rsidR="00FA4B59" w:rsidRPr="00FA4B59" w:rsidRDefault="00FA4B59" w:rsidP="00FA4B59">
      <w:pPr>
        <w:jc w:val="both"/>
      </w:pPr>
      <w:r w:rsidRPr="00FA4B59">
        <w:t xml:space="preserve">при блокировке расходов (порядок блокировки расходов устанавливается финансовым органом); </w:t>
      </w:r>
    </w:p>
    <w:p w:rsidR="00FA4B59" w:rsidRPr="00FA4B59" w:rsidRDefault="00FA4B59" w:rsidP="00FA4B59">
      <w:pPr>
        <w:jc w:val="both"/>
      </w:pPr>
      <w:r w:rsidRPr="00FA4B59">
        <w:t xml:space="preserve">в других случаях, установленных законодательством Российской Федерации и муниципальными правовыми актами. </w:t>
      </w:r>
    </w:p>
    <w:p w:rsidR="00FA4B59" w:rsidRPr="00FA4B59" w:rsidRDefault="00FA4B59" w:rsidP="00FA4B59">
      <w:pPr>
        <w:jc w:val="both"/>
      </w:pPr>
      <w:r w:rsidRPr="00FA4B59">
        <w:t>Причины отказа в санкционировании платежных документов отделами бюджетных ассигнований финансового органа указываются работниками отделов с обратной стороны платежных документов в виде надписи с проставлением даты и подписи работника. Платежные документы в санкционировании оплаты которых финансовым органом отказано, возвращаются получателю бюджетных средств через отдел казначейского исполнения бюджета.</w:t>
      </w:r>
    </w:p>
    <w:p w:rsidR="00FA4B59" w:rsidRPr="00FA4B59" w:rsidRDefault="00FA4B59" w:rsidP="00FA4B59">
      <w:pPr>
        <w:ind w:firstLine="708"/>
        <w:jc w:val="both"/>
      </w:pPr>
      <w:r w:rsidRPr="00FA4B59">
        <w:t xml:space="preserve">2.3.6. Санкционированные работниками отделов бюджетных ассигнований к оплате платежные документы поступают в отдел казначейского исполнения бюджета, который </w:t>
      </w:r>
      <w:r w:rsidRPr="00FA4B59">
        <w:lastRenderedPageBreak/>
        <w:t>проводит проверку соответствия оформления платежных документов требованиям, установленных Банком России и Министерством финансов Российской Федерации и на соответствие расходов выделенному финансированию в пределах утвержденных бюджетных ассигнований и доведенных лимитов бюджетных обязательств.</w:t>
      </w:r>
    </w:p>
    <w:p w:rsidR="00FA4B59" w:rsidRPr="00FA4B59" w:rsidRDefault="00FA4B59" w:rsidP="00FA4B59">
      <w:pPr>
        <w:jc w:val="both"/>
      </w:pPr>
      <w:r w:rsidRPr="00FA4B59">
        <w:t>При несоответствии платежных документов требованиям, установленным Банком России и Министерством финансов Российской Федерации, при несоответствии принятых бюджетных обязательств доведенным бюджетным ассигнованиям, лимитам бюджетных обязательств, объемам финансирования отдел казначейского исполнения возвращает платежные документы получателю бюджетных средств. Причины отказа в санкционировании платежных документов отделом казначейского исполнения бюджета указываются работниками отдела с обратной стороны платежных документов в виде надписи с проставлением даты и подписи работника отдела.</w:t>
      </w:r>
    </w:p>
    <w:p w:rsidR="00FA4B59" w:rsidRPr="00FA4B59" w:rsidRDefault="00FA4B59" w:rsidP="00FA4B59">
      <w:pPr>
        <w:ind w:firstLine="708"/>
        <w:jc w:val="both"/>
      </w:pPr>
      <w:r w:rsidRPr="00FA4B59">
        <w:t>2.4. Подтверждение исполнения денежных обязательств</w:t>
      </w:r>
    </w:p>
    <w:p w:rsidR="00FA4B59" w:rsidRPr="00FA4B59" w:rsidRDefault="00FA4B59" w:rsidP="00FA4B59">
      <w:pPr>
        <w:jc w:val="both"/>
      </w:pPr>
      <w:r w:rsidRPr="00FA4B59">
        <w:t>Подтверждение исполнения денежных обязательств осуществляется на основании распоряжений, подтверждающих списание денежных средств с единого счета бюджета в пользу физических или юридических лиц, бюджетов бюджетной системы Российской Федерации, субъектов международного права, а также проверки иных документов, подтверждающих проведение неденежных операций по исполнению денежных обязательств получателей бюджетных средств.</w:t>
      </w:r>
    </w:p>
    <w:p w:rsidR="00FA4B59" w:rsidRPr="00FA4B59" w:rsidRDefault="00FA4B59" w:rsidP="00FA4B59">
      <w:pPr>
        <w:jc w:val="both"/>
      </w:pPr>
      <w:r w:rsidRPr="00FA4B59">
        <w:t>Отдел казначейского исполнения бюджета на основании предоставленных получателями средств бюджета документов, санкционированных в соответствие с п. 2.3. настоящего Порядка, осуществляет кассовый расход, списывая одновременно средства с лицевого счета бюджета  Соколовского  сельсовета, открытого в Управлении Федерального казначейства по Новосибирской области, и лицевого счета получателя средств бюджета.</w:t>
      </w:r>
    </w:p>
    <w:p w:rsidR="00FA4B59" w:rsidRPr="00FA4B59" w:rsidRDefault="00FA4B59" w:rsidP="00FA4B59">
      <w:pPr>
        <w:jc w:val="both"/>
      </w:pPr>
      <w:r w:rsidRPr="00FA4B59">
        <w:t>Не позднее трех рабочих дней после получения выписки Управления Федерального казначейства по Новосибирской области, содержащей операции по списанию средств с лицевого счета Соколовского сельсовета, финансовый орган выдает получателю средств бюджета выписку из лицевого счета получателя средств бюджета.</w:t>
      </w:r>
    </w:p>
    <w:p w:rsidR="00FA4B59" w:rsidRPr="00FA4B59" w:rsidRDefault="00FA4B59" w:rsidP="00FA4B59">
      <w:pPr>
        <w:jc w:val="both"/>
      </w:pPr>
    </w:p>
    <w:p w:rsidR="00FA4B59" w:rsidRPr="00FA4B59" w:rsidRDefault="00FA4B59" w:rsidP="00FA4B59">
      <w:pPr>
        <w:jc w:val="center"/>
      </w:pPr>
      <w:r w:rsidRPr="00FA4B59">
        <w:t>3. Порядок исполнения бюджета по источникам финансирования дефицита бюджета</w:t>
      </w:r>
    </w:p>
    <w:p w:rsidR="00FA4B59" w:rsidRPr="00FA4B59" w:rsidRDefault="00FA4B59" w:rsidP="00FA4B59">
      <w:pPr>
        <w:jc w:val="both"/>
      </w:pPr>
      <w:r w:rsidRPr="00FA4B59">
        <w:t>Исполнение бюджета по источникам финансирования дефицита бюджета осуществляется главными администраторами (администраторами) источников финансирования дефицита бюджета, установленными муниципальными правовыми актами о бюджете Соколовского  сельсовета на очередной финансовый год, в соответствии со сводной бюджетной росписью путем проведения кассовых выплат из бюджета в порядке, установленном для исполнения бюджета Соколовского  сельсовета по расходам.</w:t>
      </w:r>
    </w:p>
    <w:p w:rsidR="00FA4B59" w:rsidRPr="00FA4B59" w:rsidRDefault="00FA4B59" w:rsidP="00FA4B59">
      <w:pPr>
        <w:jc w:val="both"/>
      </w:pPr>
      <w:r w:rsidRPr="00FA4B59">
        <w:t>Операции по источникам финансирования дефицита бюджета отражаются на лицевом счете Соколовского сельсовета, открытом в Управлении Федерального казначейства по Новосибирской области.</w:t>
      </w:r>
    </w:p>
    <w:p w:rsidR="00FA4B59" w:rsidRPr="00FA4B59" w:rsidRDefault="00FA4B59" w:rsidP="00FA4B59">
      <w:pPr>
        <w:jc w:val="center"/>
      </w:pPr>
    </w:p>
    <w:p w:rsidR="00FA4B59" w:rsidRPr="00FA4B59" w:rsidRDefault="00FA4B59" w:rsidP="00FA4B59"/>
    <w:p w:rsidR="00FA4B59" w:rsidRPr="00FA4B59" w:rsidRDefault="00FA4B59" w:rsidP="00FA4B59"/>
    <w:p w:rsidR="00FA4B59" w:rsidRPr="00FA4B59" w:rsidRDefault="00FA4B59">
      <w:pPr>
        <w:spacing w:after="160" w:line="259" w:lineRule="auto"/>
      </w:pPr>
      <w:r w:rsidRPr="00FA4B59">
        <w:br w:type="page"/>
      </w:r>
    </w:p>
    <w:p w:rsidR="00FA4B59" w:rsidRPr="00FA4B59" w:rsidRDefault="00FA4B59" w:rsidP="00FA4B59">
      <w:pPr>
        <w:jc w:val="center"/>
        <w:rPr>
          <w:b/>
        </w:rPr>
      </w:pPr>
      <w:r w:rsidRPr="00FA4B59">
        <w:rPr>
          <w:b/>
        </w:rPr>
        <w:lastRenderedPageBreak/>
        <w:t>АДМИНИСТРАЦИЯ</w:t>
      </w:r>
    </w:p>
    <w:p w:rsidR="00FA4B59" w:rsidRPr="00FA4B59" w:rsidRDefault="00FA4B59" w:rsidP="00FA4B59">
      <w:pPr>
        <w:jc w:val="center"/>
        <w:rPr>
          <w:b/>
        </w:rPr>
      </w:pPr>
      <w:r w:rsidRPr="00FA4B59">
        <w:rPr>
          <w:b/>
        </w:rPr>
        <w:t>СОКОЛОВСКОГО СЕЛЬСОВЕТА</w:t>
      </w:r>
    </w:p>
    <w:p w:rsidR="00FA4B59" w:rsidRPr="00FA4B59" w:rsidRDefault="00FA4B59" w:rsidP="00FA4B59">
      <w:pPr>
        <w:jc w:val="center"/>
        <w:rPr>
          <w:b/>
        </w:rPr>
      </w:pPr>
      <w:r w:rsidRPr="00FA4B59">
        <w:rPr>
          <w:b/>
        </w:rPr>
        <w:t>КОЛЫВАНСКОГО РАЙОНА</w:t>
      </w:r>
    </w:p>
    <w:p w:rsidR="00FA4B59" w:rsidRPr="00FA4B59" w:rsidRDefault="00FA4B59" w:rsidP="00FA4B59">
      <w:pPr>
        <w:jc w:val="center"/>
        <w:rPr>
          <w:b/>
        </w:rPr>
      </w:pPr>
      <w:r w:rsidRPr="00FA4B59">
        <w:rPr>
          <w:b/>
        </w:rPr>
        <w:t>НОВОСИБИРСКОЙ ОБЛАСТИ</w:t>
      </w:r>
    </w:p>
    <w:p w:rsidR="00FA4B59" w:rsidRPr="00FA4B59" w:rsidRDefault="00FA4B59" w:rsidP="00FA4B59"/>
    <w:p w:rsidR="00FA4B59" w:rsidRPr="00FA4B59" w:rsidRDefault="00FA4B59" w:rsidP="00FA4B59">
      <w:pPr>
        <w:jc w:val="center"/>
        <w:rPr>
          <w:b/>
        </w:rPr>
      </w:pPr>
      <w:r w:rsidRPr="00FA4B59">
        <w:rPr>
          <w:b/>
        </w:rPr>
        <w:t>ПОСТАНОВЛЕНИЕ</w:t>
      </w:r>
    </w:p>
    <w:p w:rsidR="00FA4B59" w:rsidRPr="00FA4B59" w:rsidRDefault="00FA4B59" w:rsidP="00FA4B59">
      <w:pPr>
        <w:jc w:val="center"/>
      </w:pPr>
    </w:p>
    <w:p w:rsidR="00FA4B59" w:rsidRPr="00FA4B59" w:rsidRDefault="00FA4B59" w:rsidP="00FA4B59">
      <w:pPr>
        <w:jc w:val="center"/>
      </w:pPr>
      <w:r w:rsidRPr="00FA4B59">
        <w:t xml:space="preserve">  от   12.07.2023г.   № 95</w:t>
      </w:r>
    </w:p>
    <w:p w:rsidR="00FA4B59" w:rsidRPr="00FA4B59" w:rsidRDefault="00FA4B59" w:rsidP="00FA4B59"/>
    <w:p w:rsidR="00FA4B59" w:rsidRPr="00FA4B59" w:rsidRDefault="00FA4B59" w:rsidP="00FA4B59">
      <w:pPr>
        <w:jc w:val="center"/>
      </w:pPr>
      <w:r w:rsidRPr="00FA4B59">
        <w:t xml:space="preserve">Об определении специальных мест для размещения </w:t>
      </w:r>
    </w:p>
    <w:p w:rsidR="00FA4B59" w:rsidRPr="00FA4B59" w:rsidRDefault="00FA4B59" w:rsidP="00FA4B59">
      <w:pPr>
        <w:jc w:val="center"/>
      </w:pPr>
      <w:r w:rsidRPr="00FA4B59">
        <w:t xml:space="preserve">предвыборных печатных агитационных и информационных </w:t>
      </w:r>
    </w:p>
    <w:p w:rsidR="00FA4B59" w:rsidRPr="00FA4B59" w:rsidRDefault="00FA4B59" w:rsidP="00FA4B59">
      <w:pPr>
        <w:jc w:val="center"/>
      </w:pPr>
      <w:r w:rsidRPr="00FA4B59">
        <w:t>материалов по выборам 10 сентября 2023 года</w:t>
      </w:r>
    </w:p>
    <w:p w:rsidR="00FA4B59" w:rsidRPr="00FA4B59" w:rsidRDefault="00FA4B59" w:rsidP="00FA4B59">
      <w:pPr>
        <w:jc w:val="center"/>
      </w:pPr>
    </w:p>
    <w:p w:rsidR="00FA4B59" w:rsidRPr="00FA4B59" w:rsidRDefault="00FA4B59" w:rsidP="00FA4B59">
      <w:pPr>
        <w:jc w:val="center"/>
      </w:pPr>
    </w:p>
    <w:p w:rsidR="00FA4B59" w:rsidRPr="00FA4B59" w:rsidRDefault="00FA4B59" w:rsidP="00FA4B59">
      <w:pPr>
        <w:pStyle w:val="ConsPlusNormal"/>
        <w:ind w:firstLine="708"/>
        <w:jc w:val="both"/>
        <w:rPr>
          <w:rFonts w:ascii="Times New Roman" w:hAnsi="Times New Roman" w:cs="Times New Roman"/>
          <w:sz w:val="24"/>
          <w:szCs w:val="24"/>
        </w:rPr>
      </w:pPr>
      <w:r w:rsidRPr="00FA4B59">
        <w:rPr>
          <w:rFonts w:ascii="Times New Roman" w:hAnsi="Times New Roman" w:cs="Times New Roman"/>
          <w:sz w:val="24"/>
          <w:szCs w:val="24"/>
        </w:rPr>
        <w:t xml:space="preserve">В соответствии с </w:t>
      </w:r>
      <w:hyperlink r:id="rId14" w:history="1">
        <w:r w:rsidRPr="00FA4B59">
          <w:rPr>
            <w:rFonts w:ascii="Times New Roman" w:hAnsi="Times New Roman" w:cs="Times New Roman"/>
            <w:sz w:val="24"/>
            <w:szCs w:val="24"/>
          </w:rPr>
          <w:t>п. 7 ст. 54</w:t>
        </w:r>
      </w:hyperlink>
      <w:r w:rsidRPr="00FA4B59">
        <w:rPr>
          <w:rFonts w:ascii="Times New Roman" w:hAnsi="Times New Roman" w:cs="Times New Roman"/>
          <w:sz w:val="24"/>
          <w:szCs w:val="24"/>
        </w:rPr>
        <w:t xml:space="preserve"> Федерального закона от 12.06.2002 N 67-ФЗ «Об основных гарантиях избирательных прав и права на участие в референдуме граждан Российской Федерации», </w:t>
      </w:r>
      <w:r w:rsidRPr="00FA4B59">
        <w:rPr>
          <w:rFonts w:ascii="Times New Roman" w:hAnsi="Times New Roman" w:cs="Times New Roman"/>
          <w:color w:val="000000"/>
          <w:sz w:val="24"/>
          <w:szCs w:val="24"/>
          <w:shd w:val="clear" w:color="auto" w:fill="FFFFFF"/>
        </w:rPr>
        <w:t>со статьей 5 Закона Новосибирской области от 28 июня 2012 года N 243-ОЗ «О выборах Губернатора Новосибирской области»,</w:t>
      </w:r>
      <w:r w:rsidRPr="00FA4B59">
        <w:rPr>
          <w:rFonts w:ascii="Times New Roman" w:hAnsi="Times New Roman" w:cs="Times New Roman"/>
          <w:sz w:val="24"/>
          <w:szCs w:val="24"/>
        </w:rPr>
        <w:t xml:space="preserve"> </w:t>
      </w:r>
    </w:p>
    <w:p w:rsidR="00FA4B59" w:rsidRPr="00FA4B59" w:rsidRDefault="00FA4B59" w:rsidP="00FA4B59">
      <w:pPr>
        <w:jc w:val="both"/>
      </w:pPr>
      <w:r w:rsidRPr="00FA4B59">
        <w:t>ПОСТАНОВЛЯЮ:</w:t>
      </w:r>
    </w:p>
    <w:p w:rsidR="00FA4B59" w:rsidRPr="00FA4B59" w:rsidRDefault="00FA4B59" w:rsidP="00FA4B59">
      <w:pPr>
        <w:ind w:firstLine="567"/>
        <w:jc w:val="both"/>
      </w:pPr>
      <w:r w:rsidRPr="00FA4B59">
        <w:t xml:space="preserve">  1.Выделить в пределах избирательных участков № 423, № 424 на территории Соколовского сельсовета Колыванского района Новосибирской области по выборам Губернатора Новосибирской области специальные места для размещения предвыборных печатных агитационных материалов зарегистрированным кандидатам, согласно приложению.</w:t>
      </w:r>
    </w:p>
    <w:p w:rsidR="00FA4B59" w:rsidRPr="00FA4B59" w:rsidRDefault="00FA4B59" w:rsidP="00FA4B59">
      <w:pPr>
        <w:jc w:val="both"/>
      </w:pPr>
      <w:r w:rsidRPr="00FA4B59">
        <w:t xml:space="preserve">         2.Вывешивание (расклеивание) печатных агитационных материалов в помещениях, на зданиях, сооружениях и иных объектах (за исключением мест, указанных в приложении) возможно, только с согласия и на условиях собственников, владельцев указанных объектов. </w:t>
      </w:r>
    </w:p>
    <w:p w:rsidR="00FA4B59" w:rsidRPr="00FA4B59" w:rsidRDefault="00FA4B59" w:rsidP="00FA4B59">
      <w:pPr>
        <w:jc w:val="both"/>
      </w:pPr>
      <w:r w:rsidRPr="00FA4B59">
        <w:tab/>
        <w:t>3.Запрещается размещать предвыборные печатные агитационные материалы на памятниках, обелисках, зданиях, сооружениях и в помещениях, имеющих историческую, культурную или архитектурную ценность, а также в зданиях, в которых размещены избирательные комиссии, помещения для голосования и на расстоянии менее 50 метров от входа в них.</w:t>
      </w:r>
    </w:p>
    <w:p w:rsidR="00FA4B59" w:rsidRPr="00FA4B59" w:rsidRDefault="00FA4B59" w:rsidP="00FA4B59">
      <w:pPr>
        <w:ind w:firstLine="708"/>
        <w:jc w:val="both"/>
      </w:pPr>
      <w:r w:rsidRPr="00FA4B59">
        <w:t xml:space="preserve">4. Данное постановление вступает в силу со дня опубликования в </w:t>
      </w:r>
      <w:r w:rsidRPr="00FA4B59">
        <w:rPr>
          <w:color w:val="000000" w:themeColor="text1"/>
        </w:rPr>
        <w:t xml:space="preserve">периодическом печатном издании «Бюллетень органов местного самоуправления Соколовского сельсовета» и подлежит размещению на </w:t>
      </w:r>
      <w:r w:rsidRPr="00FA4B59">
        <w:t>официальном сайте администрации Соколовского сельсовета Колыванского района Новосибирской области.</w:t>
      </w:r>
    </w:p>
    <w:p w:rsidR="00FA4B59" w:rsidRPr="00FA4B59" w:rsidRDefault="00FA4B59" w:rsidP="00FA4B59">
      <w:pPr>
        <w:jc w:val="both"/>
      </w:pPr>
      <w:r w:rsidRPr="00FA4B59">
        <w:t xml:space="preserve">         5. Контроль, за исполнением настоящего постановления оставляю за собой. </w:t>
      </w:r>
    </w:p>
    <w:p w:rsidR="00FA4B59" w:rsidRPr="00FA4B59" w:rsidRDefault="00FA4B59" w:rsidP="00FA4B59"/>
    <w:p w:rsidR="00FA4B59" w:rsidRPr="00FA4B59" w:rsidRDefault="00FA4B59" w:rsidP="00FA4B59">
      <w:r w:rsidRPr="00FA4B59">
        <w:t xml:space="preserve">Глава Соколовского сельсовета </w:t>
      </w:r>
    </w:p>
    <w:p w:rsidR="00FA4B59" w:rsidRPr="00FA4B59" w:rsidRDefault="00FA4B59" w:rsidP="00FA4B59">
      <w:r w:rsidRPr="00FA4B59">
        <w:t>Колыванского района</w:t>
      </w:r>
    </w:p>
    <w:p w:rsidR="00FA4B59" w:rsidRPr="00FA4B59" w:rsidRDefault="00FA4B59" w:rsidP="00FA4B59">
      <w:pPr>
        <w:sectPr w:rsidR="00FA4B59" w:rsidRPr="00FA4B59" w:rsidSect="00343369">
          <w:pgSz w:w="11906" w:h="16838"/>
          <w:pgMar w:top="851" w:right="850" w:bottom="1134" w:left="1701" w:header="708" w:footer="708" w:gutter="0"/>
          <w:cols w:space="708"/>
          <w:docGrid w:linePitch="360"/>
        </w:sectPr>
      </w:pPr>
      <w:r w:rsidRPr="00FA4B59">
        <w:t xml:space="preserve">Новосибирской области                                          </w:t>
      </w:r>
      <w:r>
        <w:t xml:space="preserve">       </w:t>
      </w:r>
      <w:r w:rsidRPr="00FA4B59">
        <w:t xml:space="preserve">             Е.А. Виканов</w:t>
      </w:r>
    </w:p>
    <w:p w:rsidR="00FA4B59" w:rsidRPr="00FA4B59" w:rsidRDefault="00FA4B59" w:rsidP="00FA4B59">
      <w:pPr>
        <w:jc w:val="right"/>
      </w:pPr>
      <w:r w:rsidRPr="00FA4B59">
        <w:lastRenderedPageBreak/>
        <w:t xml:space="preserve">ПРИЛОЖЕНИЕ </w:t>
      </w:r>
    </w:p>
    <w:p w:rsidR="00FA4B59" w:rsidRPr="00FA4B59" w:rsidRDefault="00FA4B59" w:rsidP="00FA4B59">
      <w:pPr>
        <w:jc w:val="right"/>
      </w:pPr>
      <w:r w:rsidRPr="00FA4B59">
        <w:t>к постановлению администрации</w:t>
      </w:r>
    </w:p>
    <w:p w:rsidR="00FA4B59" w:rsidRPr="00FA4B59" w:rsidRDefault="00FA4B59" w:rsidP="00FA4B59">
      <w:pPr>
        <w:jc w:val="right"/>
      </w:pPr>
      <w:r w:rsidRPr="00FA4B59">
        <w:t xml:space="preserve">Соколовского сельсовета </w:t>
      </w:r>
    </w:p>
    <w:p w:rsidR="00FA4B59" w:rsidRPr="00FA4B59" w:rsidRDefault="00FA4B59" w:rsidP="00FA4B59">
      <w:pPr>
        <w:jc w:val="right"/>
      </w:pPr>
      <w:r w:rsidRPr="00FA4B59">
        <w:t xml:space="preserve">Колыванского района </w:t>
      </w:r>
    </w:p>
    <w:p w:rsidR="00FA4B59" w:rsidRPr="00FA4B59" w:rsidRDefault="00FA4B59" w:rsidP="00FA4B59">
      <w:pPr>
        <w:jc w:val="right"/>
      </w:pPr>
      <w:r w:rsidRPr="00FA4B59">
        <w:t xml:space="preserve">Новосибирской области </w:t>
      </w:r>
    </w:p>
    <w:p w:rsidR="00FA4B59" w:rsidRPr="00FA4B59" w:rsidRDefault="00FA4B59" w:rsidP="00FA4B59">
      <w:pPr>
        <w:jc w:val="right"/>
      </w:pPr>
      <w:r w:rsidRPr="00FA4B59">
        <w:t xml:space="preserve"> от 12.07.2023 № 95</w:t>
      </w:r>
    </w:p>
    <w:p w:rsidR="00FA4B59" w:rsidRPr="00FA4B59" w:rsidRDefault="00FA4B59" w:rsidP="00FA4B59">
      <w:pPr>
        <w:pStyle w:val="ab"/>
        <w:jc w:val="left"/>
        <w:rPr>
          <w:rStyle w:val="a6"/>
          <w:rFonts w:ascii="Times New Roman" w:hAnsi="Times New Roman"/>
          <w:b/>
          <w:i/>
        </w:rPr>
      </w:pPr>
    </w:p>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1936"/>
        <w:gridCol w:w="6868"/>
      </w:tblGrid>
      <w:tr w:rsidR="00FA4B59" w:rsidRPr="00FA4B59" w:rsidTr="00FA4B59">
        <w:trPr>
          <w:tblHeader/>
        </w:trPr>
        <w:tc>
          <w:tcPr>
            <w:tcW w:w="723" w:type="dxa"/>
            <w:tcBorders>
              <w:top w:val="single" w:sz="4" w:space="0" w:color="auto"/>
              <w:left w:val="single" w:sz="4" w:space="0" w:color="auto"/>
              <w:bottom w:val="single" w:sz="4" w:space="0" w:color="auto"/>
              <w:right w:val="single" w:sz="4" w:space="0" w:color="auto"/>
            </w:tcBorders>
            <w:vAlign w:val="center"/>
            <w:hideMark/>
          </w:tcPr>
          <w:p w:rsidR="00FA4B59" w:rsidRPr="00FA4B59" w:rsidRDefault="00FA4B59" w:rsidP="00067702">
            <w:pPr>
              <w:ind w:left="-53"/>
              <w:jc w:val="center"/>
              <w:rPr>
                <w:b/>
              </w:rPr>
            </w:pPr>
            <w:r w:rsidRPr="00FA4B59">
              <w:rPr>
                <w:b/>
              </w:rPr>
              <w:t>№</w:t>
            </w:r>
          </w:p>
          <w:p w:rsidR="00FA4B59" w:rsidRPr="00FA4B59" w:rsidRDefault="00FA4B59" w:rsidP="00067702">
            <w:pPr>
              <w:ind w:left="-53"/>
              <w:jc w:val="center"/>
              <w:rPr>
                <w:b/>
              </w:rPr>
            </w:pPr>
            <w:r w:rsidRPr="00FA4B59">
              <w:rPr>
                <w:b/>
              </w:rPr>
              <w:t>п/п</w:t>
            </w:r>
          </w:p>
        </w:tc>
        <w:tc>
          <w:tcPr>
            <w:tcW w:w="1936" w:type="dxa"/>
            <w:tcBorders>
              <w:top w:val="single" w:sz="4" w:space="0" w:color="auto"/>
              <w:left w:val="single" w:sz="4" w:space="0" w:color="auto"/>
              <w:bottom w:val="single" w:sz="4" w:space="0" w:color="auto"/>
              <w:right w:val="single" w:sz="4" w:space="0" w:color="auto"/>
            </w:tcBorders>
            <w:vAlign w:val="center"/>
            <w:hideMark/>
          </w:tcPr>
          <w:p w:rsidR="00FA4B59" w:rsidRPr="00FA4B59" w:rsidRDefault="00FA4B59" w:rsidP="00067702">
            <w:pPr>
              <w:jc w:val="center"/>
              <w:rPr>
                <w:b/>
              </w:rPr>
            </w:pPr>
            <w:r w:rsidRPr="00FA4B59">
              <w:rPr>
                <w:b/>
              </w:rPr>
              <w:t>Номер избирательного участка</w:t>
            </w:r>
          </w:p>
        </w:tc>
        <w:tc>
          <w:tcPr>
            <w:tcW w:w="6868" w:type="dxa"/>
            <w:tcBorders>
              <w:top w:val="single" w:sz="4" w:space="0" w:color="auto"/>
              <w:left w:val="single" w:sz="4" w:space="0" w:color="auto"/>
              <w:bottom w:val="single" w:sz="4" w:space="0" w:color="auto"/>
              <w:right w:val="single" w:sz="4" w:space="0" w:color="auto"/>
            </w:tcBorders>
            <w:vAlign w:val="center"/>
            <w:hideMark/>
          </w:tcPr>
          <w:p w:rsidR="00FA4B59" w:rsidRPr="00FA4B59" w:rsidRDefault="00FA4B59" w:rsidP="00067702">
            <w:pPr>
              <w:jc w:val="center"/>
              <w:rPr>
                <w:b/>
              </w:rPr>
            </w:pPr>
            <w:r w:rsidRPr="00FA4B59">
              <w:rPr>
                <w:b/>
              </w:rPr>
              <w:t>Наименование специального места для размещения печатных предвыборных агитационных материалов, адрес</w:t>
            </w:r>
          </w:p>
          <w:p w:rsidR="00FA4B59" w:rsidRPr="00FA4B59" w:rsidRDefault="00FA4B59" w:rsidP="00067702">
            <w:pPr>
              <w:jc w:val="center"/>
              <w:rPr>
                <w:b/>
              </w:rPr>
            </w:pPr>
            <w:r w:rsidRPr="00FA4B59">
              <w:rPr>
                <w:b/>
              </w:rPr>
              <w:t>Примечание</w:t>
            </w:r>
          </w:p>
        </w:tc>
      </w:tr>
      <w:tr w:rsidR="00FA4B59" w:rsidRPr="00FA4B59" w:rsidTr="00FA4B59">
        <w:tc>
          <w:tcPr>
            <w:tcW w:w="723" w:type="dxa"/>
            <w:tcBorders>
              <w:top w:val="single" w:sz="4" w:space="0" w:color="auto"/>
              <w:left w:val="single" w:sz="4" w:space="0" w:color="auto"/>
              <w:bottom w:val="single" w:sz="4" w:space="0" w:color="auto"/>
              <w:right w:val="single" w:sz="4" w:space="0" w:color="auto"/>
            </w:tcBorders>
          </w:tcPr>
          <w:p w:rsidR="00FA4B59" w:rsidRPr="00FA4B59" w:rsidRDefault="00FA4B59" w:rsidP="00FA4B59">
            <w:pPr>
              <w:numPr>
                <w:ilvl w:val="0"/>
                <w:numId w:val="4"/>
              </w:numPr>
              <w:ind w:left="473"/>
              <w:jc w:val="center"/>
            </w:pPr>
          </w:p>
        </w:tc>
        <w:tc>
          <w:tcPr>
            <w:tcW w:w="1936" w:type="dxa"/>
            <w:tcBorders>
              <w:top w:val="single" w:sz="4" w:space="0" w:color="auto"/>
              <w:left w:val="single" w:sz="4" w:space="0" w:color="auto"/>
              <w:bottom w:val="single" w:sz="4" w:space="0" w:color="auto"/>
              <w:right w:val="single" w:sz="4" w:space="0" w:color="auto"/>
            </w:tcBorders>
          </w:tcPr>
          <w:p w:rsidR="00FA4B59" w:rsidRPr="00FA4B59" w:rsidRDefault="00FA4B59" w:rsidP="00067702">
            <w:pPr>
              <w:ind w:left="-74" w:right="-49"/>
              <w:jc w:val="center"/>
              <w:rPr>
                <w:b/>
              </w:rPr>
            </w:pPr>
            <w:r w:rsidRPr="00FA4B59">
              <w:rPr>
                <w:b/>
              </w:rPr>
              <w:t>423</w:t>
            </w:r>
          </w:p>
        </w:tc>
        <w:tc>
          <w:tcPr>
            <w:tcW w:w="6868" w:type="dxa"/>
            <w:tcBorders>
              <w:top w:val="single" w:sz="4" w:space="0" w:color="auto"/>
              <w:left w:val="single" w:sz="4" w:space="0" w:color="auto"/>
              <w:bottom w:val="single" w:sz="4" w:space="0" w:color="auto"/>
              <w:right w:val="single" w:sz="4" w:space="0" w:color="auto"/>
            </w:tcBorders>
          </w:tcPr>
          <w:p w:rsidR="00FA4B59" w:rsidRPr="00FA4B59" w:rsidRDefault="00FA4B59" w:rsidP="00067702">
            <w:pPr>
              <w:ind w:left="-25" w:right="-49"/>
            </w:pPr>
            <w:r w:rsidRPr="00FA4B59">
              <w:t xml:space="preserve">1. Информационный стенд в помещение МКУ ЦКД «КОНТАКТ» по адресу:  </w:t>
            </w:r>
          </w:p>
          <w:p w:rsidR="00FA4B59" w:rsidRPr="00FA4B59" w:rsidRDefault="00FA4B59" w:rsidP="00067702">
            <w:pPr>
              <w:ind w:left="-25" w:right="-49"/>
            </w:pPr>
            <w:r w:rsidRPr="00FA4B59">
              <w:t>с. Соколово, ул. Молодежная, д. 1б;</w:t>
            </w:r>
          </w:p>
          <w:p w:rsidR="00FA4B59" w:rsidRPr="00FA4B59" w:rsidRDefault="00FA4B59" w:rsidP="00067702">
            <w:pPr>
              <w:ind w:right="-49"/>
            </w:pPr>
            <w:r w:rsidRPr="00FA4B59">
              <w:t xml:space="preserve">2. Информационный стенд в помещении магазина ИП Николаева О.В. по адресу: </w:t>
            </w:r>
          </w:p>
          <w:p w:rsidR="00FA4B59" w:rsidRPr="00FA4B59" w:rsidRDefault="00FA4B59" w:rsidP="00067702">
            <w:pPr>
              <w:ind w:right="-49"/>
            </w:pPr>
            <w:r w:rsidRPr="00FA4B59">
              <w:t>с. Соколово, ул. Молодежная, д.1г (по согласованию);</w:t>
            </w:r>
          </w:p>
          <w:p w:rsidR="00FA4B59" w:rsidRPr="00FA4B59" w:rsidRDefault="00FA4B59" w:rsidP="00067702">
            <w:pPr>
              <w:ind w:right="-49"/>
            </w:pPr>
            <w:r w:rsidRPr="00FA4B59">
              <w:t xml:space="preserve">3. Информационный стенд в помещении магазина ИП Хорошилов Н.Т. по адресу: </w:t>
            </w:r>
          </w:p>
          <w:p w:rsidR="00FA4B59" w:rsidRPr="00FA4B59" w:rsidRDefault="00FA4B59" w:rsidP="00067702">
            <w:pPr>
              <w:ind w:right="-49"/>
            </w:pPr>
            <w:r w:rsidRPr="00FA4B59">
              <w:t>с. Соколово, ул. Ленина, д. 29 (по согласованию);</w:t>
            </w:r>
          </w:p>
          <w:p w:rsidR="00FA4B59" w:rsidRPr="00FA4B59" w:rsidRDefault="00FA4B59" w:rsidP="00067702">
            <w:pPr>
              <w:ind w:right="-49"/>
            </w:pPr>
            <w:r w:rsidRPr="00FA4B59">
              <w:t xml:space="preserve">4. Информационный стенд в помещении магазина ИП Хорошилов Н.Т. по адресу: </w:t>
            </w:r>
          </w:p>
          <w:p w:rsidR="00FA4B59" w:rsidRPr="00FA4B59" w:rsidRDefault="00FA4B59" w:rsidP="00067702">
            <w:pPr>
              <w:ind w:right="-49"/>
            </w:pPr>
            <w:r w:rsidRPr="00FA4B59">
              <w:t>с. Соколово, ул. Мира № 5 (по согласованию);</w:t>
            </w:r>
          </w:p>
          <w:p w:rsidR="00FA4B59" w:rsidRPr="00FA4B59" w:rsidRDefault="00FA4B59" w:rsidP="00067702">
            <w:pPr>
              <w:ind w:right="-49"/>
            </w:pPr>
            <w:r w:rsidRPr="00FA4B59">
              <w:t>5. Информационный стенд в помещении магазина ИП Щербинин В.В. по адресу:</w:t>
            </w:r>
          </w:p>
          <w:p w:rsidR="00FA4B59" w:rsidRPr="00FA4B59" w:rsidRDefault="00FA4B59" w:rsidP="00067702">
            <w:pPr>
              <w:ind w:right="-49"/>
            </w:pPr>
            <w:r w:rsidRPr="00FA4B59">
              <w:t>с. Соколово, ул. Молодежная, д. 1/1 (по согласованию);</w:t>
            </w:r>
          </w:p>
        </w:tc>
      </w:tr>
      <w:tr w:rsidR="00FA4B59" w:rsidRPr="00FA4B59" w:rsidTr="00FA4B59">
        <w:tc>
          <w:tcPr>
            <w:tcW w:w="723" w:type="dxa"/>
            <w:tcBorders>
              <w:top w:val="single" w:sz="4" w:space="0" w:color="auto"/>
              <w:left w:val="single" w:sz="4" w:space="0" w:color="auto"/>
              <w:bottom w:val="single" w:sz="4" w:space="0" w:color="auto"/>
              <w:right w:val="single" w:sz="4" w:space="0" w:color="auto"/>
            </w:tcBorders>
          </w:tcPr>
          <w:p w:rsidR="00FA4B59" w:rsidRPr="00FA4B59" w:rsidRDefault="00FA4B59" w:rsidP="00FA4B59">
            <w:pPr>
              <w:numPr>
                <w:ilvl w:val="0"/>
                <w:numId w:val="4"/>
              </w:numPr>
              <w:ind w:left="473"/>
              <w:jc w:val="center"/>
            </w:pPr>
          </w:p>
        </w:tc>
        <w:tc>
          <w:tcPr>
            <w:tcW w:w="1936" w:type="dxa"/>
            <w:tcBorders>
              <w:top w:val="single" w:sz="4" w:space="0" w:color="auto"/>
              <w:left w:val="single" w:sz="4" w:space="0" w:color="auto"/>
              <w:bottom w:val="single" w:sz="4" w:space="0" w:color="auto"/>
              <w:right w:val="single" w:sz="4" w:space="0" w:color="auto"/>
            </w:tcBorders>
          </w:tcPr>
          <w:p w:rsidR="00FA4B59" w:rsidRPr="00FA4B59" w:rsidRDefault="00FA4B59" w:rsidP="00067702">
            <w:pPr>
              <w:ind w:left="-74" w:right="-49"/>
              <w:jc w:val="center"/>
              <w:rPr>
                <w:b/>
              </w:rPr>
            </w:pPr>
            <w:r w:rsidRPr="00FA4B59">
              <w:rPr>
                <w:b/>
              </w:rPr>
              <w:t>424</w:t>
            </w:r>
          </w:p>
        </w:tc>
        <w:tc>
          <w:tcPr>
            <w:tcW w:w="6868" w:type="dxa"/>
            <w:tcBorders>
              <w:top w:val="single" w:sz="4" w:space="0" w:color="auto"/>
              <w:left w:val="single" w:sz="4" w:space="0" w:color="auto"/>
              <w:bottom w:val="single" w:sz="4" w:space="0" w:color="auto"/>
              <w:right w:val="single" w:sz="4" w:space="0" w:color="auto"/>
            </w:tcBorders>
          </w:tcPr>
          <w:p w:rsidR="00FA4B59" w:rsidRPr="00FA4B59" w:rsidRDefault="00FA4B59" w:rsidP="00067702">
            <w:pPr>
              <w:ind w:left="-25" w:right="-49"/>
            </w:pPr>
            <w:r w:rsidRPr="00FA4B59">
              <w:t xml:space="preserve">1. Информационный стенд в помещении фельдшерского пункта по адресу:  </w:t>
            </w:r>
          </w:p>
          <w:p w:rsidR="00FA4B59" w:rsidRPr="00FA4B59" w:rsidRDefault="00FA4B59" w:rsidP="00067702">
            <w:pPr>
              <w:ind w:left="-25" w:right="-49"/>
            </w:pPr>
            <w:r w:rsidRPr="00FA4B59">
              <w:t>д. Малый Оеш, ул. Октябрьская, д. 9а;</w:t>
            </w:r>
          </w:p>
          <w:p w:rsidR="00FA4B59" w:rsidRPr="00FA4B59" w:rsidRDefault="00FA4B59" w:rsidP="00067702">
            <w:pPr>
              <w:ind w:right="-49"/>
            </w:pPr>
            <w:r w:rsidRPr="00FA4B59">
              <w:t xml:space="preserve">2. Информационный стенд в помещении ИП Зайцев В.В. по адресу: </w:t>
            </w:r>
          </w:p>
          <w:p w:rsidR="00FA4B59" w:rsidRPr="00FA4B59" w:rsidRDefault="00FA4B59" w:rsidP="00067702">
            <w:pPr>
              <w:ind w:right="-49"/>
            </w:pPr>
            <w:r w:rsidRPr="00FA4B59">
              <w:t>д. Малый Оеш, ул. Октябрьская, д. 7 (по согласованию);</w:t>
            </w:r>
          </w:p>
          <w:p w:rsidR="00FA4B59" w:rsidRPr="00FA4B59" w:rsidRDefault="00FA4B59" w:rsidP="00067702">
            <w:pPr>
              <w:ind w:right="-49"/>
            </w:pPr>
            <w:r w:rsidRPr="00FA4B59">
              <w:t xml:space="preserve">3.Информационный стенд в помещении ИП Заречный Р.Н. по адресу: </w:t>
            </w:r>
          </w:p>
          <w:p w:rsidR="00FA4B59" w:rsidRPr="00FA4B59" w:rsidRDefault="00FA4B59" w:rsidP="00067702">
            <w:pPr>
              <w:ind w:left="-25" w:right="-49"/>
            </w:pPr>
            <w:r w:rsidRPr="00FA4B59">
              <w:t>д. Малый Оеш, ул. Северная,  д 17 ( по согласованию).</w:t>
            </w:r>
          </w:p>
        </w:tc>
      </w:tr>
    </w:tbl>
    <w:p w:rsidR="00FA4B59" w:rsidRPr="00FA4B59" w:rsidRDefault="00FA4B59" w:rsidP="00FA4B59">
      <w:pPr>
        <w:jc w:val="right"/>
      </w:pPr>
    </w:p>
    <w:p w:rsidR="00FA4B59" w:rsidRPr="00FA4B59" w:rsidRDefault="00FA4B59" w:rsidP="00FA4B59">
      <w:pPr>
        <w:pStyle w:val="ab"/>
        <w:rPr>
          <w:rStyle w:val="a6"/>
          <w:rFonts w:ascii="Times New Roman" w:hAnsi="Times New Roman"/>
          <w:b/>
          <w:i/>
        </w:rPr>
      </w:pPr>
    </w:p>
    <w:p w:rsidR="00766623" w:rsidRPr="00FA4B59" w:rsidRDefault="00766623">
      <w:bookmarkStart w:id="0" w:name="_GoBack"/>
      <w:bookmarkEnd w:id="0"/>
    </w:p>
    <w:sectPr w:rsidR="00766623" w:rsidRPr="00FA4B5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2031B"/>
    <w:multiLevelType w:val="hybridMultilevel"/>
    <w:tmpl w:val="A5262F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52B4F9B"/>
    <w:multiLevelType w:val="hybridMultilevel"/>
    <w:tmpl w:val="C002B81A"/>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E6008BF"/>
    <w:multiLevelType w:val="hybridMultilevel"/>
    <w:tmpl w:val="967EEBA6"/>
    <w:lvl w:ilvl="0" w:tplc="0419000F">
      <w:start w:val="1"/>
      <w:numFmt w:val="decimal"/>
      <w:lvlText w:val="%1."/>
      <w:lvlJc w:val="left"/>
      <w:pPr>
        <w:ind w:left="644" w:hanging="360"/>
      </w:pPr>
    </w:lvl>
    <w:lvl w:ilvl="1" w:tplc="04190019">
      <w:start w:val="1"/>
      <w:numFmt w:val="lowerLetter"/>
      <w:lvlText w:val="%2."/>
      <w:lvlJc w:val="left"/>
      <w:pPr>
        <w:ind w:left="1298" w:hanging="360"/>
      </w:pPr>
    </w:lvl>
    <w:lvl w:ilvl="2" w:tplc="0419001B">
      <w:start w:val="1"/>
      <w:numFmt w:val="lowerRoman"/>
      <w:lvlText w:val="%3."/>
      <w:lvlJc w:val="right"/>
      <w:pPr>
        <w:ind w:left="2018" w:hanging="180"/>
      </w:pPr>
    </w:lvl>
    <w:lvl w:ilvl="3" w:tplc="0419000F">
      <w:start w:val="1"/>
      <w:numFmt w:val="decimal"/>
      <w:lvlText w:val="%4."/>
      <w:lvlJc w:val="left"/>
      <w:pPr>
        <w:ind w:left="2738" w:hanging="360"/>
      </w:pPr>
    </w:lvl>
    <w:lvl w:ilvl="4" w:tplc="04190019">
      <w:start w:val="1"/>
      <w:numFmt w:val="lowerLetter"/>
      <w:lvlText w:val="%5."/>
      <w:lvlJc w:val="left"/>
      <w:pPr>
        <w:ind w:left="3458" w:hanging="360"/>
      </w:pPr>
    </w:lvl>
    <w:lvl w:ilvl="5" w:tplc="0419001B">
      <w:start w:val="1"/>
      <w:numFmt w:val="lowerRoman"/>
      <w:lvlText w:val="%6."/>
      <w:lvlJc w:val="right"/>
      <w:pPr>
        <w:ind w:left="4178" w:hanging="180"/>
      </w:pPr>
    </w:lvl>
    <w:lvl w:ilvl="6" w:tplc="0419000F">
      <w:start w:val="1"/>
      <w:numFmt w:val="decimal"/>
      <w:lvlText w:val="%7."/>
      <w:lvlJc w:val="left"/>
      <w:pPr>
        <w:ind w:left="4898" w:hanging="360"/>
      </w:pPr>
    </w:lvl>
    <w:lvl w:ilvl="7" w:tplc="04190019">
      <w:start w:val="1"/>
      <w:numFmt w:val="lowerLetter"/>
      <w:lvlText w:val="%8."/>
      <w:lvlJc w:val="left"/>
      <w:pPr>
        <w:ind w:left="5618" w:hanging="360"/>
      </w:pPr>
    </w:lvl>
    <w:lvl w:ilvl="8" w:tplc="0419001B">
      <w:start w:val="1"/>
      <w:numFmt w:val="lowerRoman"/>
      <w:lvlText w:val="%9."/>
      <w:lvlJc w:val="right"/>
      <w:pPr>
        <w:ind w:left="6338" w:hanging="180"/>
      </w:pPr>
    </w:lvl>
  </w:abstractNum>
  <w:abstractNum w:abstractNumId="3" w15:restartNumberingAfterBreak="0">
    <w:nsid w:val="65721F19"/>
    <w:multiLevelType w:val="hybridMultilevel"/>
    <w:tmpl w:val="B9FC9E58"/>
    <w:lvl w:ilvl="0" w:tplc="D4B8361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E47"/>
    <w:rsid w:val="0001777A"/>
    <w:rsid w:val="00021092"/>
    <w:rsid w:val="00035EDC"/>
    <w:rsid w:val="000505A0"/>
    <w:rsid w:val="00053A63"/>
    <w:rsid w:val="00053FF3"/>
    <w:rsid w:val="00071A4D"/>
    <w:rsid w:val="00083602"/>
    <w:rsid w:val="00087707"/>
    <w:rsid w:val="00093FFD"/>
    <w:rsid w:val="000A48DC"/>
    <w:rsid w:val="000C1077"/>
    <w:rsid w:val="000C3002"/>
    <w:rsid w:val="000D242C"/>
    <w:rsid w:val="000F2252"/>
    <w:rsid w:val="000F421B"/>
    <w:rsid w:val="000F45EF"/>
    <w:rsid w:val="00105DAE"/>
    <w:rsid w:val="00112905"/>
    <w:rsid w:val="00116DF2"/>
    <w:rsid w:val="00130D0D"/>
    <w:rsid w:val="00130EF5"/>
    <w:rsid w:val="001333B5"/>
    <w:rsid w:val="0014343B"/>
    <w:rsid w:val="00144792"/>
    <w:rsid w:val="00145A9F"/>
    <w:rsid w:val="00175D2A"/>
    <w:rsid w:val="00184722"/>
    <w:rsid w:val="00194054"/>
    <w:rsid w:val="001A0124"/>
    <w:rsid w:val="001A186D"/>
    <w:rsid w:val="001A2D2C"/>
    <w:rsid w:val="001A5B22"/>
    <w:rsid w:val="001B343F"/>
    <w:rsid w:val="001B3FD4"/>
    <w:rsid w:val="001B7E42"/>
    <w:rsid w:val="001C5CC2"/>
    <w:rsid w:val="001D4D40"/>
    <w:rsid w:val="001D4DC8"/>
    <w:rsid w:val="001D735B"/>
    <w:rsid w:val="001E37F2"/>
    <w:rsid w:val="00201C75"/>
    <w:rsid w:val="002045F7"/>
    <w:rsid w:val="0022016F"/>
    <w:rsid w:val="00222AD7"/>
    <w:rsid w:val="00223CB1"/>
    <w:rsid w:val="002366CC"/>
    <w:rsid w:val="00244C18"/>
    <w:rsid w:val="00247A3C"/>
    <w:rsid w:val="00247FA4"/>
    <w:rsid w:val="00253356"/>
    <w:rsid w:val="00260D31"/>
    <w:rsid w:val="002735DE"/>
    <w:rsid w:val="00282BA4"/>
    <w:rsid w:val="00295050"/>
    <w:rsid w:val="002A7B70"/>
    <w:rsid w:val="002B19C4"/>
    <w:rsid w:val="002B309C"/>
    <w:rsid w:val="002C15F9"/>
    <w:rsid w:val="002D2E60"/>
    <w:rsid w:val="002E6A2B"/>
    <w:rsid w:val="002E735A"/>
    <w:rsid w:val="002F1CB9"/>
    <w:rsid w:val="00332B81"/>
    <w:rsid w:val="003330FE"/>
    <w:rsid w:val="00336E46"/>
    <w:rsid w:val="00341C80"/>
    <w:rsid w:val="00357EF5"/>
    <w:rsid w:val="0036149C"/>
    <w:rsid w:val="00365D81"/>
    <w:rsid w:val="00396B31"/>
    <w:rsid w:val="003973BF"/>
    <w:rsid w:val="00397BAA"/>
    <w:rsid w:val="003A1C72"/>
    <w:rsid w:val="003A46BF"/>
    <w:rsid w:val="003A7992"/>
    <w:rsid w:val="003B1524"/>
    <w:rsid w:val="003C4651"/>
    <w:rsid w:val="003C76B7"/>
    <w:rsid w:val="003E05D6"/>
    <w:rsid w:val="003F2594"/>
    <w:rsid w:val="003F489E"/>
    <w:rsid w:val="00420AE2"/>
    <w:rsid w:val="00422D3E"/>
    <w:rsid w:val="004234C1"/>
    <w:rsid w:val="004417E5"/>
    <w:rsid w:val="0044629D"/>
    <w:rsid w:val="00453676"/>
    <w:rsid w:val="004617B2"/>
    <w:rsid w:val="0047529D"/>
    <w:rsid w:val="00477DA1"/>
    <w:rsid w:val="004843E0"/>
    <w:rsid w:val="004922C9"/>
    <w:rsid w:val="004923D7"/>
    <w:rsid w:val="004935A9"/>
    <w:rsid w:val="004B61AD"/>
    <w:rsid w:val="004E052C"/>
    <w:rsid w:val="004E3383"/>
    <w:rsid w:val="004E69B4"/>
    <w:rsid w:val="004F4613"/>
    <w:rsid w:val="004F4CBF"/>
    <w:rsid w:val="005008EF"/>
    <w:rsid w:val="00503C7D"/>
    <w:rsid w:val="00507D33"/>
    <w:rsid w:val="00512219"/>
    <w:rsid w:val="00547C1F"/>
    <w:rsid w:val="0057594A"/>
    <w:rsid w:val="005B1C8C"/>
    <w:rsid w:val="005B264C"/>
    <w:rsid w:val="005C21AB"/>
    <w:rsid w:val="005C3D0E"/>
    <w:rsid w:val="005C5089"/>
    <w:rsid w:val="005E7261"/>
    <w:rsid w:val="0060267C"/>
    <w:rsid w:val="006048E7"/>
    <w:rsid w:val="006136D2"/>
    <w:rsid w:val="00613D19"/>
    <w:rsid w:val="0062419A"/>
    <w:rsid w:val="00625B9B"/>
    <w:rsid w:val="006264F1"/>
    <w:rsid w:val="0063399E"/>
    <w:rsid w:val="006407B8"/>
    <w:rsid w:val="0064178D"/>
    <w:rsid w:val="0065275C"/>
    <w:rsid w:val="00653D8B"/>
    <w:rsid w:val="00657A71"/>
    <w:rsid w:val="006824A8"/>
    <w:rsid w:val="006927EF"/>
    <w:rsid w:val="006A2537"/>
    <w:rsid w:val="006A68BC"/>
    <w:rsid w:val="006C7EDA"/>
    <w:rsid w:val="006D1F6A"/>
    <w:rsid w:val="006D31F2"/>
    <w:rsid w:val="006E5A91"/>
    <w:rsid w:val="006F2869"/>
    <w:rsid w:val="00703101"/>
    <w:rsid w:val="00706FE9"/>
    <w:rsid w:val="00741E45"/>
    <w:rsid w:val="007446E6"/>
    <w:rsid w:val="00750A1B"/>
    <w:rsid w:val="00757670"/>
    <w:rsid w:val="00766623"/>
    <w:rsid w:val="00767EA6"/>
    <w:rsid w:val="0078454F"/>
    <w:rsid w:val="0079309A"/>
    <w:rsid w:val="00796C70"/>
    <w:rsid w:val="007A21DC"/>
    <w:rsid w:val="007C2917"/>
    <w:rsid w:val="007C33B9"/>
    <w:rsid w:val="007C5643"/>
    <w:rsid w:val="007D2B15"/>
    <w:rsid w:val="007D6563"/>
    <w:rsid w:val="007F4B04"/>
    <w:rsid w:val="008044FB"/>
    <w:rsid w:val="00813888"/>
    <w:rsid w:val="00813976"/>
    <w:rsid w:val="00836070"/>
    <w:rsid w:val="008438C1"/>
    <w:rsid w:val="008475D2"/>
    <w:rsid w:val="00855069"/>
    <w:rsid w:val="008565CE"/>
    <w:rsid w:val="008939E7"/>
    <w:rsid w:val="008A38E0"/>
    <w:rsid w:val="008F26EA"/>
    <w:rsid w:val="009163AB"/>
    <w:rsid w:val="00920DF9"/>
    <w:rsid w:val="009225C3"/>
    <w:rsid w:val="0093462A"/>
    <w:rsid w:val="0094478F"/>
    <w:rsid w:val="00947C0E"/>
    <w:rsid w:val="00952057"/>
    <w:rsid w:val="00963459"/>
    <w:rsid w:val="009702EC"/>
    <w:rsid w:val="009743EC"/>
    <w:rsid w:val="009744C6"/>
    <w:rsid w:val="009763D4"/>
    <w:rsid w:val="00984F1F"/>
    <w:rsid w:val="009930B2"/>
    <w:rsid w:val="009B2271"/>
    <w:rsid w:val="009C3B2B"/>
    <w:rsid w:val="009C464A"/>
    <w:rsid w:val="009D47A3"/>
    <w:rsid w:val="009E6D99"/>
    <w:rsid w:val="00A051DF"/>
    <w:rsid w:val="00A23D3A"/>
    <w:rsid w:val="00A324F3"/>
    <w:rsid w:val="00A32E8A"/>
    <w:rsid w:val="00A36774"/>
    <w:rsid w:val="00A45732"/>
    <w:rsid w:val="00A45D86"/>
    <w:rsid w:val="00A74A79"/>
    <w:rsid w:val="00A768F9"/>
    <w:rsid w:val="00A93421"/>
    <w:rsid w:val="00A9345E"/>
    <w:rsid w:val="00A944D5"/>
    <w:rsid w:val="00A94A56"/>
    <w:rsid w:val="00AA61DC"/>
    <w:rsid w:val="00AD6A61"/>
    <w:rsid w:val="00AF5FBC"/>
    <w:rsid w:val="00B023F5"/>
    <w:rsid w:val="00B07B5C"/>
    <w:rsid w:val="00B101F6"/>
    <w:rsid w:val="00B159C4"/>
    <w:rsid w:val="00B167EC"/>
    <w:rsid w:val="00B2638F"/>
    <w:rsid w:val="00B413B0"/>
    <w:rsid w:val="00B528EB"/>
    <w:rsid w:val="00B75958"/>
    <w:rsid w:val="00B81E41"/>
    <w:rsid w:val="00B84B37"/>
    <w:rsid w:val="00B92B60"/>
    <w:rsid w:val="00B93E79"/>
    <w:rsid w:val="00B94B7E"/>
    <w:rsid w:val="00B96AF0"/>
    <w:rsid w:val="00BA3951"/>
    <w:rsid w:val="00BB4020"/>
    <w:rsid w:val="00BB61B6"/>
    <w:rsid w:val="00BC110D"/>
    <w:rsid w:val="00BE0AEE"/>
    <w:rsid w:val="00BE4C53"/>
    <w:rsid w:val="00BE5FC1"/>
    <w:rsid w:val="00C15B9F"/>
    <w:rsid w:val="00C17CE1"/>
    <w:rsid w:val="00C20B62"/>
    <w:rsid w:val="00C20E47"/>
    <w:rsid w:val="00C21291"/>
    <w:rsid w:val="00C26263"/>
    <w:rsid w:val="00C337CC"/>
    <w:rsid w:val="00C37498"/>
    <w:rsid w:val="00C43813"/>
    <w:rsid w:val="00C475E8"/>
    <w:rsid w:val="00C52901"/>
    <w:rsid w:val="00C65568"/>
    <w:rsid w:val="00C67A38"/>
    <w:rsid w:val="00C7550E"/>
    <w:rsid w:val="00C81938"/>
    <w:rsid w:val="00C91073"/>
    <w:rsid w:val="00C953BB"/>
    <w:rsid w:val="00C9779E"/>
    <w:rsid w:val="00CA34F7"/>
    <w:rsid w:val="00CA64C0"/>
    <w:rsid w:val="00CC766B"/>
    <w:rsid w:val="00CD3C0A"/>
    <w:rsid w:val="00CD54D7"/>
    <w:rsid w:val="00CE44CA"/>
    <w:rsid w:val="00CF6E49"/>
    <w:rsid w:val="00D062DC"/>
    <w:rsid w:val="00D1373D"/>
    <w:rsid w:val="00D33257"/>
    <w:rsid w:val="00D37799"/>
    <w:rsid w:val="00D5260F"/>
    <w:rsid w:val="00D53A8A"/>
    <w:rsid w:val="00D604E0"/>
    <w:rsid w:val="00D60828"/>
    <w:rsid w:val="00D6575A"/>
    <w:rsid w:val="00D70E5D"/>
    <w:rsid w:val="00D71518"/>
    <w:rsid w:val="00D77248"/>
    <w:rsid w:val="00D772EF"/>
    <w:rsid w:val="00D87439"/>
    <w:rsid w:val="00D92C53"/>
    <w:rsid w:val="00D96709"/>
    <w:rsid w:val="00DA223A"/>
    <w:rsid w:val="00DA5AA2"/>
    <w:rsid w:val="00DB387F"/>
    <w:rsid w:val="00DD319B"/>
    <w:rsid w:val="00DD36BB"/>
    <w:rsid w:val="00DE7E9B"/>
    <w:rsid w:val="00DF17EE"/>
    <w:rsid w:val="00DF1BD3"/>
    <w:rsid w:val="00E014A9"/>
    <w:rsid w:val="00E02365"/>
    <w:rsid w:val="00E042F5"/>
    <w:rsid w:val="00E074E0"/>
    <w:rsid w:val="00E0770B"/>
    <w:rsid w:val="00E07A5A"/>
    <w:rsid w:val="00E14A8D"/>
    <w:rsid w:val="00E15376"/>
    <w:rsid w:val="00E2310F"/>
    <w:rsid w:val="00E24DE8"/>
    <w:rsid w:val="00E315B4"/>
    <w:rsid w:val="00E31B01"/>
    <w:rsid w:val="00E35402"/>
    <w:rsid w:val="00E40646"/>
    <w:rsid w:val="00E62A65"/>
    <w:rsid w:val="00E6369B"/>
    <w:rsid w:val="00E63F96"/>
    <w:rsid w:val="00E860E1"/>
    <w:rsid w:val="00EA77E0"/>
    <w:rsid w:val="00EB2DDC"/>
    <w:rsid w:val="00EB6781"/>
    <w:rsid w:val="00EC3101"/>
    <w:rsid w:val="00ED5218"/>
    <w:rsid w:val="00ED6E0D"/>
    <w:rsid w:val="00ED74CA"/>
    <w:rsid w:val="00EE3F9E"/>
    <w:rsid w:val="00EF1316"/>
    <w:rsid w:val="00EF49BF"/>
    <w:rsid w:val="00EF6139"/>
    <w:rsid w:val="00EF704E"/>
    <w:rsid w:val="00EF776F"/>
    <w:rsid w:val="00F04156"/>
    <w:rsid w:val="00F04702"/>
    <w:rsid w:val="00F06D65"/>
    <w:rsid w:val="00F0729D"/>
    <w:rsid w:val="00F12448"/>
    <w:rsid w:val="00F15515"/>
    <w:rsid w:val="00F34858"/>
    <w:rsid w:val="00F44DAF"/>
    <w:rsid w:val="00F461ED"/>
    <w:rsid w:val="00F60012"/>
    <w:rsid w:val="00F64A57"/>
    <w:rsid w:val="00F65A64"/>
    <w:rsid w:val="00F76F3F"/>
    <w:rsid w:val="00F86E73"/>
    <w:rsid w:val="00F90469"/>
    <w:rsid w:val="00F93E5F"/>
    <w:rsid w:val="00FA4B59"/>
    <w:rsid w:val="00FA60DB"/>
    <w:rsid w:val="00FB38E3"/>
    <w:rsid w:val="00FC1755"/>
    <w:rsid w:val="00FC31B8"/>
    <w:rsid w:val="00FC56FA"/>
    <w:rsid w:val="00FD3CAE"/>
    <w:rsid w:val="00FE543B"/>
    <w:rsid w:val="00FE6DC0"/>
    <w:rsid w:val="00FF71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9EFB7"/>
  <w15:chartTrackingRefBased/>
  <w15:docId w15:val="{2D7F9F42-7AAD-4F59-9B56-9B0FE1A36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4CB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A4B59"/>
    <w:pPr>
      <w:spacing w:before="100" w:beforeAutospacing="1" w:after="100" w:afterAutospacing="1"/>
    </w:pPr>
  </w:style>
  <w:style w:type="character" w:styleId="a4">
    <w:name w:val="Strong"/>
    <w:basedOn w:val="a0"/>
    <w:uiPriority w:val="22"/>
    <w:qFormat/>
    <w:rsid w:val="00FA4B59"/>
    <w:rPr>
      <w:b/>
      <w:bCs/>
    </w:rPr>
  </w:style>
  <w:style w:type="character" w:styleId="a5">
    <w:name w:val="Hyperlink"/>
    <w:basedOn w:val="a0"/>
    <w:uiPriority w:val="99"/>
    <w:semiHidden/>
    <w:unhideWhenUsed/>
    <w:rsid w:val="00FA4B59"/>
    <w:rPr>
      <w:color w:val="0563C1" w:themeColor="hyperlink"/>
      <w:u w:val="single"/>
    </w:rPr>
  </w:style>
  <w:style w:type="character" w:styleId="a6">
    <w:name w:val="Emphasis"/>
    <w:qFormat/>
    <w:rsid w:val="00FA4B59"/>
    <w:rPr>
      <w:i w:val="0"/>
      <w:iCs w:val="0"/>
    </w:rPr>
  </w:style>
  <w:style w:type="paragraph" w:styleId="a7">
    <w:name w:val="Body Text"/>
    <w:aliases w:val="Знак,Знак1 Знак,Основной текст1, Знак, Знак1 Знак,bt"/>
    <w:basedOn w:val="a"/>
    <w:link w:val="1"/>
    <w:rsid w:val="00FA4B59"/>
    <w:pPr>
      <w:tabs>
        <w:tab w:val="left" w:pos="5550"/>
      </w:tabs>
    </w:pPr>
    <w:rPr>
      <w:sz w:val="28"/>
    </w:rPr>
  </w:style>
  <w:style w:type="character" w:customStyle="1" w:styleId="a8">
    <w:name w:val="Основной текст Знак"/>
    <w:basedOn w:val="a0"/>
    <w:uiPriority w:val="99"/>
    <w:semiHidden/>
    <w:rsid w:val="00FA4B59"/>
    <w:rPr>
      <w:rFonts w:ascii="Times New Roman" w:eastAsia="Times New Roman" w:hAnsi="Times New Roman" w:cs="Times New Roman"/>
      <w:sz w:val="24"/>
      <w:szCs w:val="24"/>
      <w:lang w:eastAsia="ru-RU"/>
    </w:rPr>
  </w:style>
  <w:style w:type="character" w:customStyle="1" w:styleId="1">
    <w:name w:val="Основной текст Знак1"/>
    <w:aliases w:val="Знак Знак,Знак1 Знак Знак,Основной текст1 Знак, Знак Знак, Знак1 Знак Знак,bt Знак"/>
    <w:link w:val="a7"/>
    <w:locked/>
    <w:rsid w:val="00FA4B59"/>
    <w:rPr>
      <w:rFonts w:ascii="Times New Roman" w:eastAsia="Times New Roman" w:hAnsi="Times New Roman" w:cs="Times New Roman"/>
      <w:sz w:val="28"/>
      <w:szCs w:val="24"/>
      <w:lang w:eastAsia="ru-RU"/>
    </w:rPr>
  </w:style>
  <w:style w:type="paragraph" w:styleId="a9">
    <w:name w:val="List Paragraph"/>
    <w:basedOn w:val="a"/>
    <w:qFormat/>
    <w:rsid w:val="00FA4B59"/>
    <w:pPr>
      <w:ind w:left="720" w:firstLine="709"/>
      <w:contextualSpacing/>
      <w:jc w:val="both"/>
    </w:pPr>
    <w:rPr>
      <w:rFonts w:eastAsia="Calibri"/>
      <w:sz w:val="28"/>
    </w:rPr>
  </w:style>
  <w:style w:type="paragraph" w:styleId="aa">
    <w:name w:val="No Spacing"/>
    <w:uiPriority w:val="1"/>
    <w:qFormat/>
    <w:rsid w:val="00FA4B59"/>
    <w:pPr>
      <w:suppressAutoHyphens/>
      <w:autoSpaceDN w:val="0"/>
      <w:spacing w:after="0" w:line="240" w:lineRule="auto"/>
      <w:textAlignment w:val="baseline"/>
    </w:pPr>
    <w:rPr>
      <w:rFonts w:ascii="Times New Roman" w:eastAsia="Arial" w:hAnsi="Times New Roman" w:cs="Times New Roman"/>
      <w:color w:val="000000"/>
      <w:kern w:val="3"/>
      <w:sz w:val="28"/>
      <w:szCs w:val="28"/>
    </w:rPr>
  </w:style>
  <w:style w:type="paragraph" w:customStyle="1" w:styleId="ConsPlusNormal">
    <w:name w:val="ConsPlusNormal"/>
    <w:rsid w:val="00FA4B5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Subtitle"/>
    <w:basedOn w:val="a"/>
    <w:next w:val="a"/>
    <w:link w:val="ac"/>
    <w:qFormat/>
    <w:rsid w:val="00FA4B59"/>
    <w:pPr>
      <w:spacing w:after="60"/>
      <w:jc w:val="center"/>
      <w:outlineLvl w:val="1"/>
    </w:pPr>
    <w:rPr>
      <w:rFonts w:ascii="Cambria" w:hAnsi="Cambria"/>
    </w:rPr>
  </w:style>
  <w:style w:type="character" w:customStyle="1" w:styleId="ac">
    <w:name w:val="Подзаголовок Знак"/>
    <w:basedOn w:val="a0"/>
    <w:link w:val="ab"/>
    <w:rsid w:val="00FA4B59"/>
    <w:rPr>
      <w:rFonts w:ascii="Cambria" w:eastAsia="Times New Roman" w:hAnsi="Cambria"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vlc.ru/budget/2009/fin_upr_01.htm" TargetMode="External"/><Relationship Id="rId3" Type="http://schemas.openxmlformats.org/officeDocument/2006/relationships/settings" Target="settings.xml"/><Relationship Id="rId7" Type="http://schemas.openxmlformats.org/officeDocument/2006/relationships/hyperlink" Target="mailto:kol_sokolspec@mail.ru" TargetMode="External"/><Relationship Id="rId12" Type="http://schemas.openxmlformats.org/officeDocument/2006/relationships/hyperlink" Target="http://www.vlc.ru/budget/2009/fin_upr_01.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pravo-search.minjust.ru/bigs/showDocument.html?id=96E20C02-1B12-465A-B64C-24AA92270007" TargetMode="External"/><Relationship Id="rId5" Type="http://schemas.openxmlformats.org/officeDocument/2006/relationships/hyperlink" Target="consultantplus://offline/ref=289AD279EF665F147CBD28ABCAE68AB0348449F2B625EA4A494B2C58623846027BC5A5932B6010CCe077H" TargetMode="External"/><Relationship Id="rId15" Type="http://schemas.openxmlformats.org/officeDocument/2006/relationships/fontTable" Target="fontTable.xml"/><Relationship Id="rId10" Type="http://schemas.openxmlformats.org/officeDocument/2006/relationships/hyperlink" Target="https://pravo-search.minjust.ru/bigs/showDocument.html?id=96E20C02-1B12-465A-B64C-24AA92270007"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consultantplus://offline/ref=289AD279EF665F147CBD28ABCAE68AB0348449F2B625EA4A494B2C58623846027BC5A5932B6010CCe077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19</Pages>
  <Words>6311</Words>
  <Characters>35975</Characters>
  <Application>Microsoft Office Word</Application>
  <DocSecurity>0</DocSecurity>
  <Lines>299</Lines>
  <Paragraphs>84</Paragraphs>
  <ScaleCrop>false</ScaleCrop>
  <Company>ZverDVD</Company>
  <LinksUpToDate>false</LinksUpToDate>
  <CharactersWithSpaces>42202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Zver</dc:creator>
  <cp:keywords/>
  <dc:description/>
  <cp:lastModifiedBy>Zver</cp:lastModifiedBy>
  <cp:revision>3</cp:revision>
  <dcterms:created xsi:type="dcterms:W3CDTF">2023-07-21T04:57:00Z</dcterms:created>
  <dcterms:modified xsi:type="dcterms:W3CDTF">2023-07-21T05:05:00Z</dcterms:modified>
</cp:coreProperties>
</file>